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A9CB" w14:textId="77777777" w:rsidR="00A24FBF" w:rsidRPr="00205DE8" w:rsidRDefault="005D39D0" w:rsidP="007764DA">
      <w:pPr>
        <w:tabs>
          <w:tab w:val="left" w:pos="960"/>
        </w:tabs>
        <w:spacing w:after="60"/>
        <w:jc w:val="center"/>
        <w:rPr>
          <w:rFonts w:ascii="Times New Roman" w:hAnsi="Times New Roman" w:cs="Times New Roman"/>
          <w:sz w:val="44"/>
          <w:szCs w:val="44"/>
        </w:rPr>
      </w:pPr>
      <w:bookmarkStart w:id="0" w:name="_Hlk94435406"/>
      <w:r w:rsidRPr="00205DE8">
        <w:rPr>
          <w:rFonts w:ascii="Times New Roman" w:hAnsi="Times New Roman" w:cs="Times New Roman"/>
          <w:sz w:val="44"/>
          <w:szCs w:val="44"/>
        </w:rPr>
        <w:t>OFFICIAL RULES OF THE 3PT OPEN</w:t>
      </w:r>
    </w:p>
    <w:bookmarkEnd w:id="0"/>
    <w:p w14:paraId="33F63F30" w14:textId="476A1E8B" w:rsidR="00A85772" w:rsidRPr="00435D9B" w:rsidRDefault="005D39D0" w:rsidP="007764DA">
      <w:pPr>
        <w:tabs>
          <w:tab w:val="left" w:pos="960"/>
          <w:tab w:val="left" w:pos="7680"/>
        </w:tabs>
        <w:spacing w:after="60"/>
        <w:rPr>
          <w:rFonts w:ascii="Times New Roman" w:hAnsi="Times New Roman" w:cs="Times New Roman"/>
          <w:b/>
          <w:bCs/>
          <w:sz w:val="23"/>
          <w:szCs w:val="23"/>
        </w:rPr>
      </w:pPr>
      <w:r w:rsidRPr="00435D9B">
        <w:rPr>
          <w:rFonts w:ascii="Times New Roman" w:hAnsi="Times New Roman" w:cs="Times New Roman"/>
          <w:b/>
          <w:bCs/>
          <w:noProof/>
          <w:sz w:val="23"/>
          <w:szCs w:val="23"/>
        </w:rPr>
        <w:drawing>
          <wp:anchor distT="0" distB="0" distL="114300" distR="114300" simplePos="0" relativeHeight="251658240" behindDoc="1" locked="0" layoutInCell="1" allowOverlap="1" wp14:anchorId="235514BD" wp14:editId="4A30BFA2">
            <wp:simplePos x="0" y="0"/>
            <wp:positionH relativeFrom="margin">
              <wp:posOffset>1005205</wp:posOffset>
            </wp:positionH>
            <wp:positionV relativeFrom="paragraph">
              <wp:posOffset>8890</wp:posOffset>
            </wp:positionV>
            <wp:extent cx="4619625" cy="8034129"/>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alphaModFix amt="15000"/>
                      <a:extLst>
                        <a:ext uri="{28A0092B-C50C-407E-A947-70E740481C1C}">
                          <a14:useLocalDpi xmlns:a14="http://schemas.microsoft.com/office/drawing/2010/main" val="0"/>
                        </a:ext>
                      </a:extLst>
                    </a:blip>
                    <a:srcRect/>
                    <a:stretch>
                      <a:fillRect/>
                    </a:stretch>
                  </pic:blipFill>
                  <pic:spPr bwMode="auto">
                    <a:xfrm>
                      <a:off x="0" y="0"/>
                      <a:ext cx="4619625" cy="8034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772" w:rsidRPr="00435D9B">
        <w:rPr>
          <w:rFonts w:ascii="Times New Roman" w:hAnsi="Times New Roman" w:cs="Times New Roman"/>
          <w:b/>
          <w:bCs/>
          <w:sz w:val="23"/>
          <w:szCs w:val="23"/>
        </w:rPr>
        <w:t>Article 1: First Day of Competition</w:t>
      </w:r>
      <w:r w:rsidR="00062773" w:rsidRPr="00435D9B">
        <w:rPr>
          <w:rFonts w:ascii="Times New Roman" w:hAnsi="Times New Roman" w:cs="Times New Roman"/>
          <w:b/>
          <w:bCs/>
          <w:sz w:val="23"/>
          <w:szCs w:val="23"/>
        </w:rPr>
        <w:t xml:space="preserve"> – Qualifying Rounds</w:t>
      </w:r>
      <w:r w:rsidR="0092612C" w:rsidRPr="00435D9B">
        <w:rPr>
          <w:rFonts w:ascii="Times New Roman" w:hAnsi="Times New Roman" w:cs="Times New Roman"/>
          <w:b/>
          <w:bCs/>
          <w:sz w:val="23"/>
          <w:szCs w:val="23"/>
        </w:rPr>
        <w:tab/>
      </w:r>
    </w:p>
    <w:p w14:paraId="7A253A76" w14:textId="22569A6E" w:rsidR="00A24FBF" w:rsidRPr="00435D9B" w:rsidRDefault="00A24FBF"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Each </w:t>
      </w:r>
      <w:r w:rsidR="00A5697A" w:rsidRPr="00435D9B">
        <w:rPr>
          <w:rFonts w:ascii="Times New Roman" w:hAnsi="Times New Roman" w:cs="Times New Roman"/>
          <w:sz w:val="23"/>
          <w:szCs w:val="23"/>
        </w:rPr>
        <w:t>Entrant</w:t>
      </w:r>
      <w:r w:rsidRPr="00435D9B">
        <w:rPr>
          <w:rFonts w:ascii="Times New Roman" w:hAnsi="Times New Roman" w:cs="Times New Roman"/>
          <w:sz w:val="23"/>
          <w:szCs w:val="23"/>
        </w:rPr>
        <w:t xml:space="preserve"> shoots two (2) rounds to determine seeding: one (1) morning round and one (1) afternoon round</w:t>
      </w:r>
      <w:r w:rsidR="00B11F12" w:rsidRPr="00435D9B">
        <w:rPr>
          <w:rFonts w:ascii="Times New Roman" w:hAnsi="Times New Roman" w:cs="Times New Roman"/>
          <w:sz w:val="23"/>
          <w:szCs w:val="23"/>
        </w:rPr>
        <w:t>. No entrant is permitted to shoot both rounds in either session (morning or afternoon)</w:t>
      </w:r>
    </w:p>
    <w:p w14:paraId="1F68DFA6" w14:textId="4E1F93CA" w:rsidR="00A85772" w:rsidRPr="00435D9B" w:rsidRDefault="00A85772"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Rounds consist of 25 shots: nine (9) Moneyball shots worth two (2) points and 16 shots worth one (1) point</w:t>
      </w:r>
      <w:r w:rsidR="007516D7" w:rsidRPr="00435D9B">
        <w:rPr>
          <w:rFonts w:ascii="Times New Roman" w:hAnsi="Times New Roman" w:cs="Times New Roman"/>
          <w:sz w:val="23"/>
          <w:szCs w:val="23"/>
        </w:rPr>
        <w:t>*</w:t>
      </w:r>
    </w:p>
    <w:p w14:paraId="121B8966" w14:textId="2C757FEE" w:rsidR="00FE2EEC" w:rsidRPr="00435D9B" w:rsidRDefault="00FE2EEC"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Each round is timed. Entrants have 70 seconds to complete each round</w:t>
      </w:r>
      <w:r w:rsidR="007516D7" w:rsidRPr="00435D9B">
        <w:rPr>
          <w:rFonts w:ascii="Times New Roman" w:hAnsi="Times New Roman" w:cs="Times New Roman"/>
          <w:sz w:val="23"/>
          <w:szCs w:val="23"/>
        </w:rPr>
        <w:t>*</w:t>
      </w:r>
      <w:r w:rsidRPr="00435D9B">
        <w:rPr>
          <w:rFonts w:ascii="Times New Roman" w:hAnsi="Times New Roman" w:cs="Times New Roman"/>
          <w:sz w:val="23"/>
          <w:szCs w:val="23"/>
        </w:rPr>
        <w:t xml:space="preserve"> </w:t>
      </w:r>
    </w:p>
    <w:p w14:paraId="5CF061AA" w14:textId="4152D36E" w:rsidR="00FE2EEC" w:rsidRPr="00435D9B" w:rsidRDefault="00FE2EEC"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Licensed officials will ensure that:</w:t>
      </w:r>
    </w:p>
    <w:p w14:paraId="6517D2C0" w14:textId="32B9953E" w:rsidR="00FE2EEC" w:rsidRPr="00435D9B" w:rsidRDefault="00FE2EEC" w:rsidP="007764DA">
      <w:pPr>
        <w:pStyle w:val="ListParagraph"/>
        <w:numPr>
          <w:ilvl w:val="1"/>
          <w:numId w:val="2"/>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 xml:space="preserve"> all attempts are made from beyond the 3pt arc</w:t>
      </w:r>
      <w:r w:rsidR="007516D7" w:rsidRPr="00435D9B">
        <w:rPr>
          <w:rFonts w:ascii="Times New Roman" w:hAnsi="Times New Roman" w:cs="Times New Roman"/>
          <w:sz w:val="23"/>
          <w:szCs w:val="23"/>
        </w:rPr>
        <w:t>*</w:t>
      </w:r>
      <w:r w:rsidRPr="00435D9B">
        <w:rPr>
          <w:rFonts w:ascii="Times New Roman" w:hAnsi="Times New Roman" w:cs="Times New Roman"/>
          <w:sz w:val="23"/>
          <w:szCs w:val="23"/>
        </w:rPr>
        <w:t xml:space="preserve">; and </w:t>
      </w:r>
    </w:p>
    <w:p w14:paraId="782B5053" w14:textId="03C9A0C8" w:rsidR="00277770" w:rsidRPr="00435D9B" w:rsidRDefault="00FE2EEC" w:rsidP="007764DA">
      <w:pPr>
        <w:pStyle w:val="ListParagraph"/>
        <w:numPr>
          <w:ilvl w:val="1"/>
          <w:numId w:val="2"/>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 xml:space="preserve"> the ball left the shooter’s hand prior to the expiration of the </w:t>
      </w:r>
      <w:r w:rsidR="00277770" w:rsidRPr="00435D9B">
        <w:rPr>
          <w:rFonts w:ascii="Times New Roman" w:hAnsi="Times New Roman" w:cs="Times New Roman"/>
          <w:sz w:val="23"/>
          <w:szCs w:val="23"/>
        </w:rPr>
        <w:t>70 seconds</w:t>
      </w:r>
      <w:r w:rsidR="007516D7" w:rsidRPr="00435D9B">
        <w:rPr>
          <w:rFonts w:ascii="Times New Roman" w:hAnsi="Times New Roman" w:cs="Times New Roman"/>
          <w:sz w:val="23"/>
          <w:szCs w:val="23"/>
        </w:rPr>
        <w:t>*</w:t>
      </w:r>
    </w:p>
    <w:p w14:paraId="6929C1A4" w14:textId="32EE9077" w:rsidR="007A1B43" w:rsidRPr="00435D9B" w:rsidRDefault="007A1B43" w:rsidP="007A1B43">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A designated official, along with a courtside administrator, have final authority on all rulings</w:t>
      </w:r>
      <w:r w:rsidR="0055298E" w:rsidRPr="00435D9B">
        <w:rPr>
          <w:rFonts w:ascii="Times New Roman" w:hAnsi="Times New Roman" w:cs="Times New Roman"/>
          <w:sz w:val="23"/>
          <w:szCs w:val="23"/>
        </w:rPr>
        <w:t xml:space="preserve"> (specifically covered and not specifically covered in the rules)</w:t>
      </w:r>
      <w:r w:rsidRPr="00435D9B">
        <w:rPr>
          <w:rFonts w:ascii="Times New Roman" w:hAnsi="Times New Roman" w:cs="Times New Roman"/>
          <w:sz w:val="23"/>
          <w:szCs w:val="23"/>
        </w:rPr>
        <w:t xml:space="preserve">. </w:t>
      </w:r>
      <w:r w:rsidR="0055298E" w:rsidRPr="00435D9B">
        <w:rPr>
          <w:rFonts w:ascii="Times New Roman" w:hAnsi="Times New Roman" w:cs="Times New Roman"/>
          <w:sz w:val="23"/>
          <w:szCs w:val="23"/>
        </w:rPr>
        <w:t xml:space="preserve">Entrants must conduct themselves in a sportsmanlike manner* </w:t>
      </w:r>
      <w:r w:rsidRPr="00435D9B">
        <w:rPr>
          <w:rFonts w:ascii="Times New Roman" w:hAnsi="Times New Roman" w:cs="Times New Roman"/>
          <w:sz w:val="23"/>
          <w:szCs w:val="23"/>
        </w:rPr>
        <w:t xml:space="preserve"> </w:t>
      </w:r>
    </w:p>
    <w:p w14:paraId="581E50AC" w14:textId="3D4611AE" w:rsidR="00A24FBF" w:rsidRPr="00435D9B" w:rsidRDefault="00590E81"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Ball Racks are positioned at 5 shooting locations around the 3pt arc (corners, wings, top of key)</w:t>
      </w:r>
      <w:r w:rsidR="007516D7" w:rsidRPr="00435D9B">
        <w:rPr>
          <w:rFonts w:ascii="Times New Roman" w:hAnsi="Times New Roman" w:cs="Times New Roman"/>
          <w:sz w:val="23"/>
          <w:szCs w:val="23"/>
        </w:rPr>
        <w:t>*</w:t>
      </w:r>
    </w:p>
    <w:p w14:paraId="7FB475DA" w14:textId="5EED66AC" w:rsidR="00590E81" w:rsidRPr="00435D9B" w:rsidRDefault="00590E81"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Four (4) racks contain four (4) regular basketballs and one designated Moneyball</w:t>
      </w:r>
      <w:r w:rsidR="003278AE" w:rsidRPr="00435D9B">
        <w:rPr>
          <w:rFonts w:ascii="Times New Roman" w:hAnsi="Times New Roman" w:cs="Times New Roman"/>
          <w:sz w:val="23"/>
          <w:szCs w:val="23"/>
        </w:rPr>
        <w:t>. The Moneyball is the last ball in the rack furthest from the basket.</w:t>
      </w:r>
      <w:r w:rsidR="0092773C" w:rsidRPr="00435D9B">
        <w:rPr>
          <w:rFonts w:ascii="Times New Roman" w:hAnsi="Times New Roman" w:cs="Times New Roman"/>
          <w:sz w:val="23"/>
          <w:szCs w:val="23"/>
        </w:rPr>
        <w:t xml:space="preserve"> Regular basketballs are worth one (1) point and Moneyballs are worth two (2) points</w:t>
      </w:r>
      <w:r w:rsidR="00E31368" w:rsidRPr="00435D9B">
        <w:rPr>
          <w:rFonts w:ascii="Times New Roman" w:hAnsi="Times New Roman" w:cs="Times New Roman"/>
          <w:sz w:val="23"/>
          <w:szCs w:val="23"/>
        </w:rPr>
        <w:t>. Shooters are free to shoot basketballs in any order</w:t>
      </w:r>
      <w:r w:rsidR="007516D7" w:rsidRPr="00435D9B">
        <w:rPr>
          <w:rFonts w:ascii="Times New Roman" w:hAnsi="Times New Roman" w:cs="Times New Roman"/>
          <w:sz w:val="23"/>
          <w:szCs w:val="23"/>
        </w:rPr>
        <w:t>*</w:t>
      </w:r>
      <w:r w:rsidRPr="00435D9B">
        <w:rPr>
          <w:rFonts w:ascii="Times New Roman" w:hAnsi="Times New Roman" w:cs="Times New Roman"/>
          <w:sz w:val="23"/>
          <w:szCs w:val="23"/>
        </w:rPr>
        <w:t xml:space="preserve"> </w:t>
      </w:r>
    </w:p>
    <w:p w14:paraId="2685AFEF" w14:textId="46EB1FA2" w:rsidR="00590E81" w:rsidRPr="00435D9B" w:rsidRDefault="00590E81"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One (1) rack </w:t>
      </w:r>
      <w:r w:rsidR="0092773C" w:rsidRPr="00435D9B">
        <w:rPr>
          <w:rFonts w:ascii="Times New Roman" w:hAnsi="Times New Roman" w:cs="Times New Roman"/>
          <w:sz w:val="23"/>
          <w:szCs w:val="23"/>
        </w:rPr>
        <w:t>is</w:t>
      </w:r>
      <w:r w:rsidRPr="00435D9B">
        <w:rPr>
          <w:rFonts w:ascii="Times New Roman" w:hAnsi="Times New Roman" w:cs="Times New Roman"/>
          <w:sz w:val="23"/>
          <w:szCs w:val="23"/>
        </w:rPr>
        <w:t xml:space="preserve"> a special “all Moneyball” rack. Each Entrant </w:t>
      </w:r>
      <w:r w:rsidR="0092773C" w:rsidRPr="00435D9B">
        <w:rPr>
          <w:rFonts w:ascii="Times New Roman" w:hAnsi="Times New Roman" w:cs="Times New Roman"/>
          <w:sz w:val="23"/>
          <w:szCs w:val="23"/>
        </w:rPr>
        <w:t>decides which shooting location to place the Moneyball rack. Every ball on this rack is worth two (2) points</w:t>
      </w:r>
      <w:r w:rsidR="007516D7" w:rsidRPr="00435D9B">
        <w:rPr>
          <w:rFonts w:ascii="Times New Roman" w:hAnsi="Times New Roman" w:cs="Times New Roman"/>
          <w:sz w:val="23"/>
          <w:szCs w:val="23"/>
        </w:rPr>
        <w:t>*</w:t>
      </w:r>
      <w:r w:rsidR="0092773C" w:rsidRPr="00435D9B">
        <w:rPr>
          <w:rFonts w:ascii="Times New Roman" w:hAnsi="Times New Roman" w:cs="Times New Roman"/>
          <w:sz w:val="23"/>
          <w:szCs w:val="23"/>
        </w:rPr>
        <w:t xml:space="preserve"> </w:t>
      </w:r>
    </w:p>
    <w:p w14:paraId="1836ACAA" w14:textId="5F446BEE" w:rsidR="00062773" w:rsidRPr="00435D9B" w:rsidRDefault="00A5697A"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Each Entrant’s scores from the morning and afternoon rounds are added together. </w:t>
      </w:r>
      <w:r w:rsidR="00062773" w:rsidRPr="00435D9B">
        <w:rPr>
          <w:rFonts w:ascii="Times New Roman" w:hAnsi="Times New Roman" w:cs="Times New Roman"/>
          <w:sz w:val="23"/>
          <w:szCs w:val="23"/>
        </w:rPr>
        <w:t>The highest possible score after Day 1 is 68</w:t>
      </w:r>
    </w:p>
    <w:p w14:paraId="197B60E4" w14:textId="2FB4EDBD" w:rsidR="0092773C" w:rsidRPr="00435D9B" w:rsidRDefault="0092773C"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The </w:t>
      </w:r>
      <w:r w:rsidR="00A5697A" w:rsidRPr="00435D9B">
        <w:rPr>
          <w:rFonts w:ascii="Times New Roman" w:hAnsi="Times New Roman" w:cs="Times New Roman"/>
          <w:sz w:val="23"/>
          <w:szCs w:val="23"/>
        </w:rPr>
        <w:t xml:space="preserve">Entrants with the </w:t>
      </w:r>
      <w:r w:rsidRPr="00435D9B">
        <w:rPr>
          <w:rFonts w:ascii="Times New Roman" w:hAnsi="Times New Roman" w:cs="Times New Roman"/>
          <w:sz w:val="23"/>
          <w:szCs w:val="23"/>
        </w:rPr>
        <w:t xml:space="preserve">Top </w:t>
      </w:r>
      <w:r w:rsidR="00E31368" w:rsidRPr="00435D9B">
        <w:rPr>
          <w:rFonts w:ascii="Times New Roman" w:hAnsi="Times New Roman" w:cs="Times New Roman"/>
          <w:sz w:val="23"/>
          <w:szCs w:val="23"/>
        </w:rPr>
        <w:t>64</w:t>
      </w:r>
      <w:r w:rsidRPr="00435D9B">
        <w:rPr>
          <w:rFonts w:ascii="Times New Roman" w:hAnsi="Times New Roman" w:cs="Times New Roman"/>
          <w:sz w:val="23"/>
          <w:szCs w:val="23"/>
        </w:rPr>
        <w:t xml:space="preserve"> s</w:t>
      </w:r>
      <w:r w:rsidR="00A5697A" w:rsidRPr="00435D9B">
        <w:rPr>
          <w:rFonts w:ascii="Times New Roman" w:hAnsi="Times New Roman" w:cs="Times New Roman"/>
          <w:sz w:val="23"/>
          <w:szCs w:val="23"/>
        </w:rPr>
        <w:t>cores</w:t>
      </w:r>
      <w:r w:rsidRPr="00435D9B">
        <w:rPr>
          <w:rFonts w:ascii="Times New Roman" w:hAnsi="Times New Roman" w:cs="Times New Roman"/>
          <w:sz w:val="23"/>
          <w:szCs w:val="23"/>
        </w:rPr>
        <w:t xml:space="preserve"> </w:t>
      </w:r>
      <w:r w:rsidR="00A5697A" w:rsidRPr="00435D9B">
        <w:rPr>
          <w:rFonts w:ascii="Times New Roman" w:hAnsi="Times New Roman" w:cs="Times New Roman"/>
          <w:sz w:val="23"/>
          <w:szCs w:val="23"/>
        </w:rPr>
        <w:t>advance to Day 2; all others will be eliminated from the competition</w:t>
      </w:r>
    </w:p>
    <w:p w14:paraId="4CC1FE67" w14:textId="7BFDD297" w:rsidR="00590E81" w:rsidRPr="00435D9B" w:rsidRDefault="0092773C" w:rsidP="007764DA">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Day 1 </w:t>
      </w:r>
      <w:r w:rsidR="00062773" w:rsidRPr="00435D9B">
        <w:rPr>
          <w:rFonts w:ascii="Times New Roman" w:hAnsi="Times New Roman" w:cs="Times New Roman"/>
          <w:sz w:val="23"/>
          <w:szCs w:val="23"/>
        </w:rPr>
        <w:t xml:space="preserve">Total Score </w:t>
      </w:r>
      <w:r w:rsidRPr="00435D9B">
        <w:rPr>
          <w:rFonts w:ascii="Times New Roman" w:hAnsi="Times New Roman" w:cs="Times New Roman"/>
          <w:sz w:val="23"/>
          <w:szCs w:val="23"/>
        </w:rPr>
        <w:t xml:space="preserve">Ties </w:t>
      </w:r>
      <w:r w:rsidR="00A5697A" w:rsidRPr="00435D9B">
        <w:rPr>
          <w:rFonts w:ascii="Times New Roman" w:hAnsi="Times New Roman" w:cs="Times New Roman"/>
          <w:sz w:val="23"/>
          <w:szCs w:val="23"/>
        </w:rPr>
        <w:t>(for seeding purposes) are decided</w:t>
      </w:r>
      <w:r w:rsidRPr="00435D9B">
        <w:rPr>
          <w:rFonts w:ascii="Times New Roman" w:hAnsi="Times New Roman" w:cs="Times New Roman"/>
          <w:sz w:val="23"/>
          <w:szCs w:val="23"/>
        </w:rPr>
        <w:t xml:space="preserve"> in the following order:</w:t>
      </w:r>
    </w:p>
    <w:p w14:paraId="3A5400D9" w14:textId="3B78DFAF" w:rsidR="0092773C" w:rsidRPr="00435D9B" w:rsidRDefault="00A5697A" w:rsidP="007764DA">
      <w:pPr>
        <w:pStyle w:val="ListParagraph"/>
        <w:numPr>
          <w:ilvl w:val="1"/>
          <w:numId w:val="2"/>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Highest</w:t>
      </w:r>
      <w:r w:rsidR="00062773" w:rsidRPr="00435D9B">
        <w:rPr>
          <w:rFonts w:ascii="Times New Roman" w:hAnsi="Times New Roman" w:cs="Times New Roman"/>
          <w:sz w:val="23"/>
          <w:szCs w:val="23"/>
        </w:rPr>
        <w:t xml:space="preserve"> Single Round Score</w:t>
      </w:r>
      <w:r w:rsidRPr="00435D9B">
        <w:rPr>
          <w:rFonts w:ascii="Times New Roman" w:hAnsi="Times New Roman" w:cs="Times New Roman"/>
          <w:sz w:val="23"/>
          <w:szCs w:val="23"/>
        </w:rPr>
        <w:t xml:space="preserve"> </w:t>
      </w:r>
    </w:p>
    <w:p w14:paraId="2729FEE3" w14:textId="668C48DB" w:rsidR="00062773" w:rsidRPr="00435D9B" w:rsidRDefault="00062773" w:rsidP="007764DA">
      <w:pPr>
        <w:pStyle w:val="ListParagraph"/>
        <w:numPr>
          <w:ilvl w:val="1"/>
          <w:numId w:val="2"/>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Total # of Made Shots</w:t>
      </w:r>
    </w:p>
    <w:p w14:paraId="51B506FA" w14:textId="7DC8F004" w:rsidR="00380BCC" w:rsidRPr="00435D9B" w:rsidRDefault="00062773" w:rsidP="00380BCC">
      <w:pPr>
        <w:pStyle w:val="ListParagraph"/>
        <w:numPr>
          <w:ilvl w:val="1"/>
          <w:numId w:val="2"/>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Random Draw</w:t>
      </w:r>
    </w:p>
    <w:p w14:paraId="3884228A" w14:textId="77777777" w:rsidR="00DD1241" w:rsidRPr="00435D9B" w:rsidRDefault="00380BCC" w:rsidP="00380BCC">
      <w:pPr>
        <w:pStyle w:val="ListParagraph"/>
        <w:numPr>
          <w:ilvl w:val="0"/>
          <w:numId w:val="2"/>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Exception to </w:t>
      </w:r>
      <w:r w:rsidR="00DD1241" w:rsidRPr="00435D9B">
        <w:rPr>
          <w:rFonts w:ascii="Times New Roman" w:hAnsi="Times New Roman" w:cs="Times New Roman"/>
          <w:sz w:val="23"/>
          <w:szCs w:val="23"/>
        </w:rPr>
        <w:t>Art. 1, Paragraph K</w:t>
      </w:r>
    </w:p>
    <w:p w14:paraId="20ACC35D" w14:textId="44BE9AC6" w:rsidR="00380BCC" w:rsidRPr="00435D9B" w:rsidRDefault="00DD1241" w:rsidP="00DD1241">
      <w:pPr>
        <w:pStyle w:val="ListParagraph"/>
        <w:numPr>
          <w:ilvl w:val="2"/>
          <w:numId w:val="2"/>
        </w:numPr>
        <w:spacing w:after="60"/>
        <w:rPr>
          <w:rFonts w:ascii="Times New Roman" w:hAnsi="Times New Roman" w:cs="Times New Roman"/>
          <w:sz w:val="23"/>
          <w:szCs w:val="23"/>
        </w:rPr>
      </w:pPr>
      <w:r w:rsidRPr="00435D9B">
        <w:rPr>
          <w:rFonts w:ascii="Times New Roman" w:hAnsi="Times New Roman" w:cs="Times New Roman"/>
          <w:sz w:val="23"/>
          <w:szCs w:val="23"/>
        </w:rPr>
        <w:t>The final seed (</w:t>
      </w:r>
      <w:r w:rsidR="00E31368" w:rsidRPr="00435D9B">
        <w:rPr>
          <w:rFonts w:ascii="Times New Roman" w:hAnsi="Times New Roman" w:cs="Times New Roman"/>
          <w:sz w:val="23"/>
          <w:szCs w:val="23"/>
        </w:rPr>
        <w:t>64</w:t>
      </w:r>
      <w:r w:rsidR="00380BCC" w:rsidRPr="00435D9B">
        <w:rPr>
          <w:rFonts w:ascii="Times New Roman" w:hAnsi="Times New Roman" w:cs="Times New Roman"/>
          <w:sz w:val="23"/>
          <w:szCs w:val="23"/>
          <w:vertAlign w:val="superscript"/>
        </w:rPr>
        <w:t>th</w:t>
      </w:r>
      <w:r w:rsidR="00380BCC" w:rsidRPr="00435D9B">
        <w:rPr>
          <w:rFonts w:ascii="Times New Roman" w:hAnsi="Times New Roman" w:cs="Times New Roman"/>
          <w:sz w:val="23"/>
          <w:szCs w:val="23"/>
        </w:rPr>
        <w:t xml:space="preserve"> Place</w:t>
      </w:r>
      <w:r w:rsidRPr="00435D9B">
        <w:rPr>
          <w:rFonts w:ascii="Times New Roman" w:hAnsi="Times New Roman" w:cs="Times New Roman"/>
          <w:sz w:val="23"/>
          <w:szCs w:val="23"/>
        </w:rPr>
        <w:t>)</w:t>
      </w:r>
      <w:r w:rsidR="00380BCC" w:rsidRPr="00435D9B">
        <w:rPr>
          <w:rFonts w:ascii="Times New Roman" w:hAnsi="Times New Roman" w:cs="Times New Roman"/>
          <w:sz w:val="23"/>
          <w:szCs w:val="23"/>
        </w:rPr>
        <w:t xml:space="preserve"> on Day 1 must be won outright. </w:t>
      </w:r>
      <w:r w:rsidR="007F6584" w:rsidRPr="00435D9B">
        <w:rPr>
          <w:rFonts w:ascii="Times New Roman" w:hAnsi="Times New Roman" w:cs="Times New Roman"/>
          <w:sz w:val="23"/>
          <w:szCs w:val="23"/>
        </w:rPr>
        <w:t xml:space="preserve">Entrants tied for </w:t>
      </w:r>
      <w:r w:rsidR="00CC702F" w:rsidRPr="00435D9B">
        <w:rPr>
          <w:rFonts w:ascii="Times New Roman" w:hAnsi="Times New Roman" w:cs="Times New Roman"/>
          <w:sz w:val="23"/>
          <w:szCs w:val="23"/>
        </w:rPr>
        <w:t>64</w:t>
      </w:r>
      <w:r w:rsidR="007F6584" w:rsidRPr="00435D9B">
        <w:rPr>
          <w:rFonts w:ascii="Times New Roman" w:hAnsi="Times New Roman" w:cs="Times New Roman"/>
          <w:sz w:val="23"/>
          <w:szCs w:val="23"/>
          <w:vertAlign w:val="superscript"/>
        </w:rPr>
        <w:t>th</w:t>
      </w:r>
      <w:r w:rsidR="007F6584" w:rsidRPr="00435D9B">
        <w:rPr>
          <w:rFonts w:ascii="Times New Roman" w:hAnsi="Times New Roman" w:cs="Times New Roman"/>
          <w:sz w:val="23"/>
          <w:szCs w:val="23"/>
        </w:rPr>
        <w:t xml:space="preserve"> Place will shoot </w:t>
      </w:r>
      <w:r w:rsidRPr="00435D9B">
        <w:rPr>
          <w:rFonts w:ascii="Times New Roman" w:hAnsi="Times New Roman" w:cs="Times New Roman"/>
          <w:sz w:val="23"/>
          <w:szCs w:val="23"/>
        </w:rPr>
        <w:t xml:space="preserve">additional rounds </w:t>
      </w:r>
      <w:r w:rsidR="007F6584" w:rsidRPr="00435D9B">
        <w:rPr>
          <w:rFonts w:ascii="Times New Roman" w:hAnsi="Times New Roman" w:cs="Times New Roman"/>
          <w:sz w:val="23"/>
          <w:szCs w:val="23"/>
        </w:rPr>
        <w:t xml:space="preserve">until the tie is broken </w:t>
      </w:r>
    </w:p>
    <w:p w14:paraId="6FA0173F" w14:textId="34AD775D" w:rsidR="00205DE8" w:rsidRPr="00435D9B" w:rsidRDefault="007764DA" w:rsidP="00380BCC">
      <w:pPr>
        <w:pStyle w:val="ListParagraph"/>
        <w:spacing w:after="60"/>
        <w:ind w:left="1440" w:hanging="1080"/>
        <w:rPr>
          <w:rFonts w:ascii="Times New Roman" w:hAnsi="Times New Roman" w:cs="Times New Roman"/>
          <w:sz w:val="23"/>
          <w:szCs w:val="23"/>
        </w:rPr>
      </w:pPr>
      <w:r w:rsidRPr="00435D9B">
        <w:rPr>
          <w:rFonts w:ascii="Times New Roman" w:hAnsi="Times New Roman" w:cs="Times New Roman"/>
          <w:sz w:val="23"/>
          <w:szCs w:val="23"/>
        </w:rPr>
        <w:t>*</w:t>
      </w:r>
      <w:r w:rsidR="004E728C" w:rsidRPr="00435D9B">
        <w:rPr>
          <w:rFonts w:ascii="Times New Roman" w:hAnsi="Times New Roman" w:cs="Times New Roman"/>
          <w:sz w:val="23"/>
          <w:szCs w:val="23"/>
        </w:rPr>
        <w:t xml:space="preserve"> also applies to Day 2</w:t>
      </w:r>
    </w:p>
    <w:p w14:paraId="5F08B176" w14:textId="2206A0C6" w:rsidR="00062773" w:rsidRPr="00435D9B" w:rsidRDefault="00062773" w:rsidP="007764DA">
      <w:pPr>
        <w:spacing w:after="60"/>
        <w:rPr>
          <w:rFonts w:ascii="Times New Roman" w:hAnsi="Times New Roman" w:cs="Times New Roman"/>
          <w:b/>
          <w:bCs/>
          <w:sz w:val="23"/>
          <w:szCs w:val="23"/>
        </w:rPr>
      </w:pPr>
      <w:r w:rsidRPr="00435D9B">
        <w:rPr>
          <w:rFonts w:ascii="Times New Roman" w:hAnsi="Times New Roman" w:cs="Times New Roman"/>
          <w:b/>
          <w:bCs/>
          <w:sz w:val="23"/>
          <w:szCs w:val="23"/>
        </w:rPr>
        <w:t xml:space="preserve">Article 2: Second Day of Competition – Head-to-Head Competition </w:t>
      </w:r>
    </w:p>
    <w:p w14:paraId="01032298" w14:textId="2F456D3B" w:rsidR="00062773" w:rsidRPr="00435D9B" w:rsidRDefault="00D51BDA"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 xml:space="preserve">Entrants compete </w:t>
      </w:r>
      <w:r w:rsidR="004E728C" w:rsidRPr="00435D9B">
        <w:rPr>
          <w:rFonts w:ascii="Times New Roman" w:hAnsi="Times New Roman" w:cs="Times New Roman"/>
          <w:sz w:val="23"/>
          <w:szCs w:val="23"/>
        </w:rPr>
        <w:t>H</w:t>
      </w:r>
      <w:r w:rsidR="0028441C" w:rsidRPr="00435D9B">
        <w:rPr>
          <w:rFonts w:ascii="Times New Roman" w:hAnsi="Times New Roman" w:cs="Times New Roman"/>
          <w:sz w:val="23"/>
          <w:szCs w:val="23"/>
        </w:rPr>
        <w:t>ead-to-</w:t>
      </w:r>
      <w:r w:rsidR="004E728C" w:rsidRPr="00435D9B">
        <w:rPr>
          <w:rFonts w:ascii="Times New Roman" w:hAnsi="Times New Roman" w:cs="Times New Roman"/>
          <w:sz w:val="23"/>
          <w:szCs w:val="23"/>
        </w:rPr>
        <w:t>H</w:t>
      </w:r>
      <w:r w:rsidR="0028441C" w:rsidRPr="00435D9B">
        <w:rPr>
          <w:rFonts w:ascii="Times New Roman" w:hAnsi="Times New Roman" w:cs="Times New Roman"/>
          <w:sz w:val="23"/>
          <w:szCs w:val="23"/>
        </w:rPr>
        <w:t xml:space="preserve">ead in a </w:t>
      </w:r>
      <w:r w:rsidR="00CC702F" w:rsidRPr="00435D9B">
        <w:rPr>
          <w:rFonts w:ascii="Times New Roman" w:hAnsi="Times New Roman" w:cs="Times New Roman"/>
          <w:sz w:val="23"/>
          <w:szCs w:val="23"/>
        </w:rPr>
        <w:t>64</w:t>
      </w:r>
      <w:r w:rsidR="0028441C" w:rsidRPr="00435D9B">
        <w:rPr>
          <w:rFonts w:ascii="Times New Roman" w:hAnsi="Times New Roman" w:cs="Times New Roman"/>
          <w:sz w:val="23"/>
          <w:szCs w:val="23"/>
        </w:rPr>
        <w:t>-person bracket (based on Day 1 seeding) to crown a 3pt Open Champion</w:t>
      </w:r>
    </w:p>
    <w:p w14:paraId="1C1B0082" w14:textId="2BAF7AAB" w:rsidR="0028441C" w:rsidRPr="00435D9B" w:rsidRDefault="00277770" w:rsidP="007764DA">
      <w:pPr>
        <w:pStyle w:val="ListParagraph"/>
        <w:numPr>
          <w:ilvl w:val="1"/>
          <w:numId w:val="3"/>
        </w:numPr>
        <w:spacing w:after="60"/>
        <w:ind w:firstLine="720"/>
        <w:rPr>
          <w:rFonts w:ascii="Times New Roman" w:hAnsi="Times New Roman" w:cs="Times New Roman"/>
          <w:sz w:val="23"/>
          <w:szCs w:val="23"/>
        </w:rPr>
      </w:pPr>
      <w:r w:rsidRPr="00435D9B">
        <w:rPr>
          <w:rFonts w:ascii="Times New Roman" w:hAnsi="Times New Roman" w:cs="Times New Roman"/>
          <w:sz w:val="23"/>
          <w:szCs w:val="23"/>
        </w:rPr>
        <w:t xml:space="preserve">Ex: No. 1 seed versus No. </w:t>
      </w:r>
      <w:r w:rsidR="00CC702F" w:rsidRPr="00435D9B">
        <w:rPr>
          <w:rFonts w:ascii="Times New Roman" w:hAnsi="Times New Roman" w:cs="Times New Roman"/>
          <w:sz w:val="23"/>
          <w:szCs w:val="23"/>
        </w:rPr>
        <w:t>64</w:t>
      </w:r>
      <w:r w:rsidRPr="00435D9B">
        <w:rPr>
          <w:rFonts w:ascii="Times New Roman" w:hAnsi="Times New Roman" w:cs="Times New Roman"/>
          <w:sz w:val="23"/>
          <w:szCs w:val="23"/>
        </w:rPr>
        <w:t xml:space="preserve"> seed, No. </w:t>
      </w:r>
      <w:r w:rsidR="000B7490" w:rsidRPr="00435D9B">
        <w:rPr>
          <w:rFonts w:ascii="Times New Roman" w:hAnsi="Times New Roman" w:cs="Times New Roman"/>
          <w:sz w:val="23"/>
          <w:szCs w:val="23"/>
        </w:rPr>
        <w:t xml:space="preserve">2 seed versus No. </w:t>
      </w:r>
      <w:r w:rsidR="00CC702F" w:rsidRPr="00435D9B">
        <w:rPr>
          <w:rFonts w:ascii="Times New Roman" w:hAnsi="Times New Roman" w:cs="Times New Roman"/>
          <w:sz w:val="23"/>
          <w:szCs w:val="23"/>
        </w:rPr>
        <w:t>63</w:t>
      </w:r>
      <w:r w:rsidR="000B7490" w:rsidRPr="00435D9B">
        <w:rPr>
          <w:rFonts w:ascii="Times New Roman" w:hAnsi="Times New Roman" w:cs="Times New Roman"/>
          <w:sz w:val="23"/>
          <w:szCs w:val="23"/>
        </w:rPr>
        <w:t xml:space="preserve"> seed, etc. </w:t>
      </w:r>
    </w:p>
    <w:p w14:paraId="538C57EB" w14:textId="1F102555" w:rsidR="00474AD7" w:rsidRPr="00435D9B" w:rsidRDefault="00474AD7"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The Entrant with the higher score advances; the Entrant with the lower score is eliminated</w:t>
      </w:r>
    </w:p>
    <w:p w14:paraId="511DBC7F" w14:textId="4EA2B937" w:rsidR="007516D7" w:rsidRPr="00435D9B" w:rsidRDefault="000B7490"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Head-to-</w:t>
      </w:r>
      <w:r w:rsidR="004E728C" w:rsidRPr="00435D9B">
        <w:rPr>
          <w:rFonts w:ascii="Times New Roman" w:hAnsi="Times New Roman" w:cs="Times New Roman"/>
          <w:sz w:val="23"/>
          <w:szCs w:val="23"/>
        </w:rPr>
        <w:t>H</w:t>
      </w:r>
      <w:r w:rsidRPr="00435D9B">
        <w:rPr>
          <w:rFonts w:ascii="Times New Roman" w:hAnsi="Times New Roman" w:cs="Times New Roman"/>
          <w:sz w:val="23"/>
          <w:szCs w:val="23"/>
        </w:rPr>
        <w:t>ead rounds consist of two (2) Entrants shooting simultaneously</w:t>
      </w:r>
      <w:r w:rsidR="00474AD7" w:rsidRPr="00435D9B">
        <w:rPr>
          <w:rFonts w:ascii="Times New Roman" w:hAnsi="Times New Roman" w:cs="Times New Roman"/>
          <w:sz w:val="23"/>
          <w:szCs w:val="23"/>
        </w:rPr>
        <w:t xml:space="preserve"> until </w:t>
      </w:r>
      <w:r w:rsidR="00CC702F" w:rsidRPr="00435D9B">
        <w:rPr>
          <w:rFonts w:ascii="Times New Roman" w:hAnsi="Times New Roman" w:cs="Times New Roman"/>
          <w:sz w:val="23"/>
          <w:szCs w:val="23"/>
        </w:rPr>
        <w:t>the R</w:t>
      </w:r>
      <w:r w:rsidR="00474AD7" w:rsidRPr="00435D9B">
        <w:rPr>
          <w:rFonts w:ascii="Times New Roman" w:hAnsi="Times New Roman" w:cs="Times New Roman"/>
          <w:sz w:val="23"/>
          <w:szCs w:val="23"/>
        </w:rPr>
        <w:t>ound of 16, at which time Entrants competing Head-to-Head will shoot “one at a time”</w:t>
      </w:r>
      <w:r w:rsidR="0092612C" w:rsidRPr="00435D9B">
        <w:rPr>
          <w:rFonts w:ascii="Times New Roman" w:hAnsi="Times New Roman" w:cs="Times New Roman"/>
          <w:sz w:val="23"/>
          <w:szCs w:val="23"/>
        </w:rPr>
        <w:t xml:space="preserve"> </w:t>
      </w:r>
    </w:p>
    <w:p w14:paraId="0C709FC3" w14:textId="11F75D45" w:rsidR="00CC702F" w:rsidRPr="00435D9B" w:rsidRDefault="00CC702F"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Higher seeds choose which basket to shoot from until the Round of 16</w:t>
      </w:r>
    </w:p>
    <w:p w14:paraId="74E32724" w14:textId="42488475" w:rsidR="007516D7" w:rsidRPr="00435D9B" w:rsidRDefault="004E728C"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Day 2 Head-to-Head Ties are decided in the following manner:</w:t>
      </w:r>
    </w:p>
    <w:p w14:paraId="33D2AB02" w14:textId="0837B962" w:rsidR="004E728C" w:rsidRPr="00435D9B" w:rsidRDefault="004E728C" w:rsidP="005A75C2">
      <w:pPr>
        <w:pStyle w:val="ListParagraph"/>
        <w:numPr>
          <w:ilvl w:val="2"/>
          <w:numId w:val="3"/>
        </w:numPr>
        <w:spacing w:after="60"/>
        <w:rPr>
          <w:rFonts w:ascii="Times New Roman" w:hAnsi="Times New Roman" w:cs="Times New Roman"/>
          <w:sz w:val="23"/>
          <w:szCs w:val="23"/>
        </w:rPr>
      </w:pPr>
      <w:r w:rsidRPr="00435D9B">
        <w:rPr>
          <w:rFonts w:ascii="Times New Roman" w:hAnsi="Times New Roman" w:cs="Times New Roman"/>
          <w:sz w:val="23"/>
          <w:szCs w:val="23"/>
        </w:rPr>
        <w:t>RUN IT BACK! Entrants will</w:t>
      </w:r>
      <w:r w:rsidR="006446CE" w:rsidRPr="00435D9B">
        <w:rPr>
          <w:rFonts w:ascii="Times New Roman" w:hAnsi="Times New Roman" w:cs="Times New Roman"/>
          <w:sz w:val="23"/>
          <w:szCs w:val="23"/>
        </w:rPr>
        <w:t xml:space="preserve"> have a 5-minute break and then</w:t>
      </w:r>
      <w:r w:rsidRPr="00435D9B">
        <w:rPr>
          <w:rFonts w:ascii="Times New Roman" w:hAnsi="Times New Roman" w:cs="Times New Roman"/>
          <w:sz w:val="23"/>
          <w:szCs w:val="23"/>
        </w:rPr>
        <w:t xml:space="preserve"> </w:t>
      </w:r>
      <w:r w:rsidR="003734A4" w:rsidRPr="00435D9B">
        <w:rPr>
          <w:rFonts w:ascii="Times New Roman" w:hAnsi="Times New Roman" w:cs="Times New Roman"/>
          <w:sz w:val="23"/>
          <w:szCs w:val="23"/>
        </w:rPr>
        <w:t>compete Head-to-Head until a winner is determined</w:t>
      </w:r>
    </w:p>
    <w:p w14:paraId="3C514B1D" w14:textId="6ACC7626" w:rsidR="003734A4" w:rsidRPr="00435D9B" w:rsidRDefault="003734A4" w:rsidP="007764DA">
      <w:pPr>
        <w:pStyle w:val="ListParagraph"/>
        <w:numPr>
          <w:ilvl w:val="0"/>
          <w:numId w:val="3"/>
        </w:numPr>
        <w:spacing w:after="60"/>
        <w:rPr>
          <w:rFonts w:ascii="Times New Roman" w:hAnsi="Times New Roman" w:cs="Times New Roman"/>
          <w:sz w:val="23"/>
          <w:szCs w:val="23"/>
        </w:rPr>
      </w:pPr>
      <w:r w:rsidRPr="00435D9B">
        <w:rPr>
          <w:rFonts w:ascii="Times New Roman" w:hAnsi="Times New Roman" w:cs="Times New Roman"/>
          <w:sz w:val="23"/>
          <w:szCs w:val="23"/>
        </w:rPr>
        <w:t>Sweet 16</w:t>
      </w:r>
      <w:r w:rsidR="00C52139" w:rsidRPr="00435D9B">
        <w:rPr>
          <w:rFonts w:ascii="Times New Roman" w:hAnsi="Times New Roman" w:cs="Times New Roman"/>
          <w:sz w:val="23"/>
          <w:szCs w:val="23"/>
        </w:rPr>
        <w:t xml:space="preserve"> Rule</w:t>
      </w:r>
      <w:r w:rsidR="0092612C" w:rsidRPr="00435D9B">
        <w:rPr>
          <w:rFonts w:ascii="Times New Roman" w:hAnsi="Times New Roman" w:cs="Times New Roman"/>
          <w:sz w:val="23"/>
          <w:szCs w:val="23"/>
        </w:rPr>
        <w:t>:</w:t>
      </w:r>
    </w:p>
    <w:p w14:paraId="426BA58D" w14:textId="3F3029D3" w:rsidR="00205DE8" w:rsidRDefault="00474AD7" w:rsidP="006446CE">
      <w:pPr>
        <w:pStyle w:val="ListParagraph"/>
        <w:numPr>
          <w:ilvl w:val="2"/>
          <w:numId w:val="3"/>
        </w:numPr>
        <w:spacing w:after="60"/>
        <w:ind w:hanging="720"/>
        <w:rPr>
          <w:rFonts w:ascii="Times New Roman" w:hAnsi="Times New Roman" w:cs="Times New Roman"/>
          <w:sz w:val="23"/>
          <w:szCs w:val="23"/>
        </w:rPr>
      </w:pPr>
      <w:r w:rsidRPr="00435D9B">
        <w:rPr>
          <w:rFonts w:ascii="Times New Roman" w:hAnsi="Times New Roman" w:cs="Times New Roman"/>
          <w:sz w:val="23"/>
          <w:szCs w:val="23"/>
        </w:rPr>
        <w:t xml:space="preserve">Higher seed chooses whether to shoot first or second (Ex. No. 1 seed chooses whether to shoot </w:t>
      </w:r>
      <w:r w:rsidR="00AF6577" w:rsidRPr="00435D9B">
        <w:rPr>
          <w:rFonts w:ascii="Times New Roman" w:hAnsi="Times New Roman" w:cs="Times New Roman"/>
          <w:sz w:val="23"/>
          <w:szCs w:val="23"/>
        </w:rPr>
        <w:t>before or after No. 16 seed) until 3pt Open Champion is crowned</w:t>
      </w:r>
    </w:p>
    <w:p w14:paraId="35C14CDC" w14:textId="77777777" w:rsidR="00435D9B" w:rsidRPr="00435D9B" w:rsidRDefault="00435D9B" w:rsidP="00435D9B">
      <w:pPr>
        <w:pStyle w:val="ListParagraph"/>
        <w:spacing w:after="60"/>
        <w:ind w:left="2160"/>
        <w:rPr>
          <w:rFonts w:ascii="Times New Roman" w:hAnsi="Times New Roman" w:cs="Times New Roman"/>
          <w:sz w:val="23"/>
          <w:szCs w:val="23"/>
        </w:rPr>
      </w:pPr>
    </w:p>
    <w:p w14:paraId="385F5277" w14:textId="77777777" w:rsidR="00AF6577" w:rsidRPr="00435D9B" w:rsidRDefault="00AF6577" w:rsidP="007764DA">
      <w:pPr>
        <w:spacing w:after="60"/>
        <w:rPr>
          <w:rFonts w:ascii="Times New Roman" w:hAnsi="Times New Roman" w:cs="Times New Roman"/>
          <w:b/>
          <w:bCs/>
          <w:sz w:val="23"/>
          <w:szCs w:val="23"/>
        </w:rPr>
      </w:pPr>
      <w:r w:rsidRPr="00435D9B">
        <w:rPr>
          <w:rFonts w:ascii="Times New Roman" w:hAnsi="Times New Roman" w:cs="Times New Roman"/>
          <w:b/>
          <w:bCs/>
          <w:sz w:val="23"/>
          <w:szCs w:val="23"/>
        </w:rPr>
        <w:lastRenderedPageBreak/>
        <w:t xml:space="preserve">Article 3: Miscellaneous </w:t>
      </w:r>
    </w:p>
    <w:p w14:paraId="65A2F7B8" w14:textId="62A75960" w:rsidR="0092612C" w:rsidRPr="00435D9B" w:rsidRDefault="00D8018B" w:rsidP="007764DA">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As a true Open, the 3pt Open is open to all</w:t>
      </w:r>
    </w:p>
    <w:p w14:paraId="491CA4BF" w14:textId="474B236A" w:rsidR="00D8018B" w:rsidRPr="00435D9B" w:rsidRDefault="00540C1A" w:rsidP="007764DA">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 xml:space="preserve">The 3pt line </w:t>
      </w:r>
      <w:r w:rsidR="00D8018B" w:rsidRPr="00435D9B">
        <w:rPr>
          <w:rFonts w:ascii="Times New Roman" w:hAnsi="Times New Roman" w:cs="Times New Roman"/>
          <w:sz w:val="23"/>
          <w:szCs w:val="23"/>
        </w:rPr>
        <w:t xml:space="preserve">distance </w:t>
      </w:r>
      <w:r w:rsidRPr="00435D9B">
        <w:rPr>
          <w:rFonts w:ascii="Times New Roman" w:hAnsi="Times New Roman" w:cs="Times New Roman"/>
          <w:sz w:val="23"/>
          <w:szCs w:val="23"/>
        </w:rPr>
        <w:t xml:space="preserve">used by the 3pt Open </w:t>
      </w:r>
      <w:r w:rsidR="00D8018B" w:rsidRPr="00435D9B">
        <w:rPr>
          <w:rFonts w:ascii="Times New Roman" w:hAnsi="Times New Roman" w:cs="Times New Roman"/>
          <w:sz w:val="23"/>
          <w:szCs w:val="23"/>
        </w:rPr>
        <w:t>is 20 feet, 9 inches (NCAA 3pt distance used from 2008 until 2021)</w:t>
      </w:r>
    </w:p>
    <w:p w14:paraId="5279FF15" w14:textId="734FFA08" w:rsidR="004A282C" w:rsidRPr="00435D9B" w:rsidRDefault="00540C1A" w:rsidP="00E31368">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 xml:space="preserve">Entrants must use the Official 3pt Open basketballs </w:t>
      </w:r>
      <w:r w:rsidR="004A282C" w:rsidRPr="00435D9B">
        <w:rPr>
          <w:rFonts w:ascii="Times New Roman" w:hAnsi="Times New Roman" w:cs="Times New Roman"/>
          <w:sz w:val="23"/>
          <w:szCs w:val="23"/>
        </w:rPr>
        <w:t>(29.5” Men’s Wilson Evolution)</w:t>
      </w:r>
    </w:p>
    <w:p w14:paraId="7432F63E" w14:textId="798EDA66" w:rsidR="007764DA" w:rsidRPr="00435D9B" w:rsidRDefault="007764DA" w:rsidP="007764DA">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 xml:space="preserve">3pt Open reserves the right to </w:t>
      </w:r>
      <w:r w:rsidR="00E77A98" w:rsidRPr="00435D9B">
        <w:rPr>
          <w:rFonts w:ascii="Times New Roman" w:hAnsi="Times New Roman" w:cs="Times New Roman"/>
          <w:sz w:val="23"/>
          <w:szCs w:val="23"/>
        </w:rPr>
        <w:t>modify</w:t>
      </w:r>
      <w:r w:rsidRPr="00435D9B">
        <w:rPr>
          <w:rFonts w:ascii="Times New Roman" w:hAnsi="Times New Roman" w:cs="Times New Roman"/>
          <w:sz w:val="23"/>
          <w:szCs w:val="23"/>
        </w:rPr>
        <w:t xml:space="preserve"> rules and prizes based on </w:t>
      </w:r>
      <w:r w:rsidR="00205DE8" w:rsidRPr="00435D9B">
        <w:rPr>
          <w:rFonts w:ascii="Times New Roman" w:hAnsi="Times New Roman" w:cs="Times New Roman"/>
          <w:sz w:val="23"/>
          <w:szCs w:val="23"/>
        </w:rPr>
        <w:t>number</w:t>
      </w:r>
      <w:r w:rsidRPr="00435D9B">
        <w:rPr>
          <w:rFonts w:ascii="Times New Roman" w:hAnsi="Times New Roman" w:cs="Times New Roman"/>
          <w:sz w:val="23"/>
          <w:szCs w:val="23"/>
        </w:rPr>
        <w:t xml:space="preserve"> of Entrants</w:t>
      </w:r>
    </w:p>
    <w:p w14:paraId="117F333A" w14:textId="280535FC" w:rsidR="006446CE" w:rsidRPr="00435D9B" w:rsidRDefault="008F08AE" w:rsidP="007764DA">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Entrants</w:t>
      </w:r>
      <w:r w:rsidR="006446CE" w:rsidRPr="00435D9B">
        <w:rPr>
          <w:rFonts w:ascii="Times New Roman" w:hAnsi="Times New Roman" w:cs="Times New Roman"/>
          <w:sz w:val="23"/>
          <w:szCs w:val="23"/>
        </w:rPr>
        <w:t xml:space="preserve"> must sign a liability waiver to compete</w:t>
      </w:r>
    </w:p>
    <w:p w14:paraId="34572FD9" w14:textId="30997327" w:rsidR="00411704" w:rsidRPr="00435D9B" w:rsidRDefault="008F08AE" w:rsidP="0000383C">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Entrants</w:t>
      </w:r>
      <w:r w:rsidR="006446CE" w:rsidRPr="00435D9B">
        <w:rPr>
          <w:rFonts w:ascii="Times New Roman" w:hAnsi="Times New Roman" w:cs="Times New Roman"/>
          <w:sz w:val="23"/>
          <w:szCs w:val="23"/>
        </w:rPr>
        <w:t xml:space="preserve"> must wear Official 3pt Open jersey on Day 2</w:t>
      </w:r>
    </w:p>
    <w:p w14:paraId="6225134F" w14:textId="3F17B994" w:rsidR="00DE4F58" w:rsidRPr="00435D9B" w:rsidRDefault="0000383C" w:rsidP="0000383C">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Entrants entitled to prize money agree to provide a</w:t>
      </w:r>
      <w:r w:rsidR="00DE4F58" w:rsidRPr="00435D9B">
        <w:rPr>
          <w:rFonts w:ascii="Times New Roman" w:hAnsi="Times New Roman" w:cs="Times New Roman"/>
          <w:sz w:val="23"/>
          <w:szCs w:val="23"/>
        </w:rPr>
        <w:t>n</w:t>
      </w:r>
      <w:r w:rsidRPr="00435D9B">
        <w:rPr>
          <w:rFonts w:ascii="Times New Roman" w:hAnsi="Times New Roman" w:cs="Times New Roman"/>
          <w:sz w:val="23"/>
          <w:szCs w:val="23"/>
        </w:rPr>
        <w:t xml:space="preserve"> appropriate taxpayer identification number (SSN) and other information as may be required by company </w:t>
      </w:r>
      <w:r w:rsidR="00DE4F58" w:rsidRPr="00435D9B">
        <w:rPr>
          <w:rFonts w:ascii="Times New Roman" w:hAnsi="Times New Roman" w:cs="Times New Roman"/>
          <w:sz w:val="23"/>
          <w:szCs w:val="23"/>
        </w:rPr>
        <w:t xml:space="preserve">financial and tax </w:t>
      </w:r>
      <w:r w:rsidRPr="00435D9B">
        <w:rPr>
          <w:rFonts w:ascii="Times New Roman" w:hAnsi="Times New Roman" w:cs="Times New Roman"/>
          <w:sz w:val="23"/>
          <w:szCs w:val="23"/>
        </w:rPr>
        <w:t xml:space="preserve">advisors </w:t>
      </w:r>
      <w:r w:rsidR="00DE4F58" w:rsidRPr="00435D9B">
        <w:rPr>
          <w:rFonts w:ascii="Times New Roman" w:hAnsi="Times New Roman" w:cs="Times New Roman"/>
          <w:sz w:val="23"/>
          <w:szCs w:val="23"/>
        </w:rPr>
        <w:t xml:space="preserve">to ensure compliance with State and Federal law related to the payment of prizes. Unless otherwise required by law, prizes will only be paid to the participant(s) entitled to it. Prizes are not assignable to any entity other than the Entrant entitled to the prize. </w:t>
      </w:r>
    </w:p>
    <w:p w14:paraId="0C372B4D" w14:textId="37B85951" w:rsidR="00AF0BAE" w:rsidRPr="00435D9B" w:rsidRDefault="00AF0BAE" w:rsidP="0000383C">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 xml:space="preserve">By participating in the 3pt Open, </w:t>
      </w:r>
      <w:r w:rsidR="00302339">
        <w:rPr>
          <w:rFonts w:ascii="Times New Roman" w:hAnsi="Times New Roman" w:cs="Times New Roman"/>
          <w:sz w:val="23"/>
          <w:szCs w:val="23"/>
        </w:rPr>
        <w:t>E</w:t>
      </w:r>
      <w:r w:rsidRPr="00435D9B">
        <w:rPr>
          <w:rFonts w:ascii="Times New Roman" w:hAnsi="Times New Roman" w:cs="Times New Roman"/>
          <w:sz w:val="23"/>
          <w:szCs w:val="23"/>
        </w:rPr>
        <w:t xml:space="preserve">ntrants expressly consent to the present and future use of their Name, Image, and Likeness in marketing materials used by the Company, its successors, and assigns. </w:t>
      </w:r>
    </w:p>
    <w:p w14:paraId="0B197316" w14:textId="13EF5034" w:rsidR="00AF0BAE" w:rsidRPr="00435D9B" w:rsidRDefault="00AF0BAE" w:rsidP="0000383C">
      <w:pPr>
        <w:pStyle w:val="ListParagraph"/>
        <w:numPr>
          <w:ilvl w:val="0"/>
          <w:numId w:val="8"/>
        </w:numPr>
        <w:spacing w:after="60"/>
        <w:rPr>
          <w:rFonts w:ascii="Times New Roman" w:hAnsi="Times New Roman" w:cs="Times New Roman"/>
          <w:b/>
          <w:bCs/>
          <w:sz w:val="23"/>
          <w:szCs w:val="23"/>
        </w:rPr>
      </w:pPr>
      <w:r w:rsidRPr="00435D9B">
        <w:rPr>
          <w:rFonts w:ascii="Times New Roman" w:hAnsi="Times New Roman" w:cs="Times New Roman"/>
          <w:sz w:val="23"/>
          <w:szCs w:val="23"/>
        </w:rPr>
        <w:t xml:space="preserve">Any Official 3pt Open broadcast, video, or other media may not be retransmitted, reproduced, rebroadcast, or otherwise distributed or used in any form without the express written consent of the </w:t>
      </w:r>
      <w:r w:rsidR="0015063A" w:rsidRPr="00435D9B">
        <w:rPr>
          <w:rFonts w:ascii="Times New Roman" w:hAnsi="Times New Roman" w:cs="Times New Roman"/>
          <w:sz w:val="23"/>
          <w:szCs w:val="23"/>
        </w:rPr>
        <w:t>3pt Open.</w:t>
      </w:r>
      <w:r w:rsidRPr="00435D9B">
        <w:rPr>
          <w:rFonts w:ascii="Times New Roman" w:hAnsi="Times New Roman" w:cs="Times New Roman"/>
          <w:sz w:val="23"/>
          <w:szCs w:val="23"/>
        </w:rPr>
        <w:t xml:space="preserve"> </w:t>
      </w:r>
    </w:p>
    <w:p w14:paraId="5EE48A2B" w14:textId="31E4BCA2" w:rsidR="0015063A" w:rsidRDefault="0015063A" w:rsidP="0015063A">
      <w:pPr>
        <w:spacing w:after="60"/>
        <w:rPr>
          <w:rFonts w:ascii="Times New Roman" w:hAnsi="Times New Roman" w:cs="Times New Roman"/>
          <w:b/>
          <w:bCs/>
        </w:rPr>
      </w:pPr>
    </w:p>
    <w:p w14:paraId="2F255910" w14:textId="46D675DB" w:rsidR="0015063A" w:rsidRDefault="0015063A" w:rsidP="0015063A">
      <w:pPr>
        <w:spacing w:after="60"/>
        <w:rPr>
          <w:rFonts w:ascii="Times New Roman" w:hAnsi="Times New Roman" w:cs="Times New Roman"/>
          <w:b/>
          <w:bCs/>
        </w:rPr>
      </w:pPr>
    </w:p>
    <w:p w14:paraId="2C74317F" w14:textId="009B8DF0" w:rsidR="0015063A" w:rsidRDefault="0015063A" w:rsidP="0015063A">
      <w:pPr>
        <w:spacing w:after="60"/>
        <w:rPr>
          <w:rFonts w:ascii="Times New Roman" w:hAnsi="Times New Roman" w:cs="Times New Roman"/>
          <w:b/>
          <w:bCs/>
        </w:rPr>
      </w:pPr>
    </w:p>
    <w:p w14:paraId="6AA0D786" w14:textId="37791762" w:rsidR="0015063A" w:rsidRDefault="0015063A" w:rsidP="0015063A">
      <w:pPr>
        <w:spacing w:after="60"/>
        <w:rPr>
          <w:rFonts w:ascii="Times New Roman" w:hAnsi="Times New Roman" w:cs="Times New Roman"/>
          <w:b/>
          <w:bCs/>
        </w:rPr>
      </w:pPr>
    </w:p>
    <w:p w14:paraId="4FBA711E" w14:textId="77777777" w:rsidR="004D4080" w:rsidRDefault="004D4080" w:rsidP="0015063A">
      <w:pPr>
        <w:spacing w:after="60"/>
        <w:ind w:left="4320"/>
        <w:rPr>
          <w:rFonts w:ascii="Times New Roman" w:hAnsi="Times New Roman" w:cs="Times New Roman"/>
          <w:b/>
          <w:bCs/>
        </w:rPr>
      </w:pPr>
    </w:p>
    <w:p w14:paraId="110558F5" w14:textId="77777777" w:rsidR="004D4080" w:rsidRDefault="004D4080" w:rsidP="0015063A">
      <w:pPr>
        <w:spacing w:after="60"/>
        <w:ind w:left="4320"/>
        <w:rPr>
          <w:rFonts w:ascii="Times New Roman" w:hAnsi="Times New Roman" w:cs="Times New Roman"/>
          <w:b/>
          <w:bCs/>
        </w:rPr>
      </w:pPr>
    </w:p>
    <w:p w14:paraId="48F31A9D" w14:textId="77777777" w:rsidR="004D4080" w:rsidRDefault="004D4080" w:rsidP="0015063A">
      <w:pPr>
        <w:spacing w:after="60"/>
        <w:ind w:left="4320"/>
        <w:rPr>
          <w:rFonts w:ascii="Times New Roman" w:hAnsi="Times New Roman" w:cs="Times New Roman"/>
          <w:b/>
          <w:bCs/>
        </w:rPr>
      </w:pPr>
    </w:p>
    <w:p w14:paraId="05E19F9A" w14:textId="77777777" w:rsidR="004D4080" w:rsidRDefault="004D4080" w:rsidP="0015063A">
      <w:pPr>
        <w:spacing w:after="60"/>
        <w:ind w:left="4320"/>
        <w:rPr>
          <w:rFonts w:ascii="Times New Roman" w:hAnsi="Times New Roman" w:cs="Times New Roman"/>
          <w:b/>
          <w:bCs/>
        </w:rPr>
      </w:pPr>
    </w:p>
    <w:p w14:paraId="1720EF11" w14:textId="77777777" w:rsidR="004D4080" w:rsidRDefault="004D4080" w:rsidP="0015063A">
      <w:pPr>
        <w:spacing w:after="60"/>
        <w:ind w:left="4320"/>
        <w:rPr>
          <w:rFonts w:ascii="Times New Roman" w:hAnsi="Times New Roman" w:cs="Times New Roman"/>
          <w:b/>
          <w:bCs/>
        </w:rPr>
      </w:pPr>
    </w:p>
    <w:p w14:paraId="7DD6DCA5" w14:textId="77777777" w:rsidR="004D4080" w:rsidRDefault="004D4080" w:rsidP="0015063A">
      <w:pPr>
        <w:spacing w:after="60"/>
        <w:ind w:left="4320"/>
        <w:rPr>
          <w:rFonts w:ascii="Times New Roman" w:hAnsi="Times New Roman" w:cs="Times New Roman"/>
          <w:b/>
          <w:bCs/>
        </w:rPr>
      </w:pPr>
    </w:p>
    <w:p w14:paraId="2502D9DC" w14:textId="77777777" w:rsidR="004D4080" w:rsidRDefault="004D4080" w:rsidP="0015063A">
      <w:pPr>
        <w:spacing w:after="60"/>
        <w:ind w:left="4320"/>
        <w:rPr>
          <w:rFonts w:ascii="Times New Roman" w:hAnsi="Times New Roman" w:cs="Times New Roman"/>
          <w:b/>
          <w:bCs/>
        </w:rPr>
      </w:pPr>
    </w:p>
    <w:p w14:paraId="56FBC762" w14:textId="77777777" w:rsidR="004D4080" w:rsidRDefault="004D4080" w:rsidP="0015063A">
      <w:pPr>
        <w:spacing w:after="60"/>
        <w:ind w:left="4320"/>
        <w:rPr>
          <w:rFonts w:ascii="Times New Roman" w:hAnsi="Times New Roman" w:cs="Times New Roman"/>
          <w:b/>
          <w:bCs/>
        </w:rPr>
      </w:pPr>
    </w:p>
    <w:p w14:paraId="3308ADF6" w14:textId="77777777" w:rsidR="004D4080" w:rsidRDefault="004D4080" w:rsidP="0015063A">
      <w:pPr>
        <w:spacing w:after="60"/>
        <w:ind w:left="4320"/>
        <w:rPr>
          <w:rFonts w:ascii="Times New Roman" w:hAnsi="Times New Roman" w:cs="Times New Roman"/>
          <w:b/>
          <w:bCs/>
        </w:rPr>
      </w:pPr>
    </w:p>
    <w:p w14:paraId="5A92B78E" w14:textId="141CE1A2" w:rsidR="0015063A" w:rsidRDefault="0015063A" w:rsidP="0015063A">
      <w:pPr>
        <w:spacing w:after="60"/>
        <w:ind w:left="4320"/>
        <w:rPr>
          <w:rFonts w:ascii="Times New Roman" w:hAnsi="Times New Roman" w:cs="Times New Roman"/>
          <w:b/>
          <w:bCs/>
        </w:rPr>
      </w:pPr>
      <w:r>
        <w:rPr>
          <w:rFonts w:ascii="Times New Roman" w:hAnsi="Times New Roman" w:cs="Times New Roman"/>
          <w:b/>
          <w:bCs/>
        </w:rPr>
        <w:tab/>
      </w:r>
    </w:p>
    <w:p w14:paraId="36D0E4E6" w14:textId="4998B813" w:rsidR="0015063A" w:rsidRDefault="0015063A" w:rsidP="0015063A">
      <w:pPr>
        <w:spacing w:after="60"/>
        <w:rPr>
          <w:rFonts w:ascii="Times New Roman" w:hAnsi="Times New Roman" w:cs="Times New Roman"/>
          <w:b/>
          <w:bCs/>
        </w:rPr>
      </w:pPr>
    </w:p>
    <w:p w14:paraId="39304392" w14:textId="77777777" w:rsidR="0015063A" w:rsidRDefault="0015063A" w:rsidP="0015063A">
      <w:pPr>
        <w:spacing w:after="60"/>
        <w:ind w:left="4320"/>
        <w:rPr>
          <w:rFonts w:ascii="Times New Roman" w:hAnsi="Times New Roman" w:cs="Times New Roman"/>
          <w:b/>
          <w:bCs/>
        </w:rPr>
      </w:pPr>
    </w:p>
    <w:p w14:paraId="59D491FB" w14:textId="77777777" w:rsidR="0015063A" w:rsidRPr="0015063A" w:rsidRDefault="0015063A" w:rsidP="0015063A">
      <w:pPr>
        <w:spacing w:after="60"/>
        <w:rPr>
          <w:rFonts w:ascii="Times New Roman" w:hAnsi="Times New Roman" w:cs="Times New Roman"/>
          <w:b/>
          <w:bCs/>
        </w:rPr>
      </w:pPr>
    </w:p>
    <w:p w14:paraId="409E03C4" w14:textId="11758531" w:rsidR="006446CE" w:rsidRDefault="006446CE" w:rsidP="00435D9B">
      <w:pPr>
        <w:tabs>
          <w:tab w:val="left" w:pos="960"/>
        </w:tabs>
        <w:spacing w:after="60"/>
        <w:rPr>
          <w:rFonts w:ascii="Times New Roman" w:hAnsi="Times New Roman" w:cs="Times New Roman"/>
          <w:b/>
          <w:bCs/>
        </w:rPr>
      </w:pPr>
    </w:p>
    <w:p w14:paraId="64836890" w14:textId="77777777" w:rsidR="004D4080" w:rsidRDefault="004D4080" w:rsidP="00435D9B">
      <w:pPr>
        <w:tabs>
          <w:tab w:val="left" w:pos="960"/>
        </w:tabs>
        <w:spacing w:after="60"/>
        <w:rPr>
          <w:rFonts w:ascii="Times New Roman" w:hAnsi="Times New Roman" w:cs="Times New Roman"/>
          <w:sz w:val="72"/>
          <w:szCs w:val="72"/>
        </w:rPr>
      </w:pPr>
    </w:p>
    <w:p w14:paraId="5627558A" w14:textId="090355BE" w:rsidR="00205DE8" w:rsidRPr="004633BE" w:rsidRDefault="004633BE" w:rsidP="00205DE8">
      <w:pPr>
        <w:tabs>
          <w:tab w:val="left" w:pos="960"/>
        </w:tabs>
        <w:spacing w:after="60"/>
        <w:jc w:val="center"/>
        <w:rPr>
          <w:rFonts w:ascii="Times New Roman" w:hAnsi="Times New Roman" w:cs="Times New Roman"/>
          <w:sz w:val="72"/>
          <w:szCs w:val="72"/>
        </w:rPr>
      </w:pPr>
      <w:r w:rsidRPr="00205DE8">
        <w:rPr>
          <w:rFonts w:ascii="Times New Roman" w:hAnsi="Times New Roman" w:cs="Times New Roman"/>
          <w:b/>
          <w:bCs/>
          <w:noProof/>
        </w:rPr>
        <w:lastRenderedPageBreak/>
        <w:drawing>
          <wp:anchor distT="0" distB="0" distL="114300" distR="114300" simplePos="0" relativeHeight="251660288" behindDoc="1" locked="0" layoutInCell="1" allowOverlap="1" wp14:anchorId="772C980C" wp14:editId="6BF581EA">
            <wp:simplePos x="0" y="0"/>
            <wp:positionH relativeFrom="margin">
              <wp:align>center</wp:align>
            </wp:positionH>
            <wp:positionV relativeFrom="paragraph">
              <wp:posOffset>461645</wp:posOffset>
            </wp:positionV>
            <wp:extent cx="4619625" cy="8034129"/>
            <wp:effectExtent l="0" t="0" r="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alphaModFix amt="15000"/>
                      <a:extLst>
                        <a:ext uri="{28A0092B-C50C-407E-A947-70E740481C1C}">
                          <a14:useLocalDpi xmlns:a14="http://schemas.microsoft.com/office/drawing/2010/main" val="0"/>
                        </a:ext>
                      </a:extLst>
                    </a:blip>
                    <a:srcRect/>
                    <a:stretch>
                      <a:fillRect/>
                    </a:stretch>
                  </pic:blipFill>
                  <pic:spPr bwMode="auto">
                    <a:xfrm>
                      <a:off x="0" y="0"/>
                      <a:ext cx="4619625" cy="8034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DE8" w:rsidRPr="004633BE">
        <w:rPr>
          <w:rFonts w:ascii="Times New Roman" w:hAnsi="Times New Roman" w:cs="Times New Roman"/>
          <w:sz w:val="72"/>
          <w:szCs w:val="72"/>
        </w:rPr>
        <w:t xml:space="preserve">3PT OPEN MISSION STATEMENT </w:t>
      </w:r>
    </w:p>
    <w:p w14:paraId="03961FC6" w14:textId="77777777" w:rsidR="00205DE8" w:rsidRPr="00205DE8" w:rsidRDefault="00205DE8" w:rsidP="004633BE">
      <w:pPr>
        <w:tabs>
          <w:tab w:val="left" w:pos="960"/>
        </w:tabs>
        <w:spacing w:after="60"/>
        <w:rPr>
          <w:rFonts w:ascii="Times New Roman" w:hAnsi="Times New Roman" w:cs="Times New Roman"/>
          <w:sz w:val="44"/>
          <w:szCs w:val="44"/>
        </w:rPr>
      </w:pPr>
    </w:p>
    <w:p w14:paraId="3FF35782" w14:textId="1AA9999A" w:rsidR="00DA5E50" w:rsidRPr="004633BE" w:rsidRDefault="00577974" w:rsidP="00205DE8">
      <w:pPr>
        <w:spacing w:after="60"/>
        <w:ind w:left="1440" w:right="1440"/>
        <w:jc w:val="center"/>
        <w:rPr>
          <w:rFonts w:ascii="Times New Roman" w:hAnsi="Times New Roman" w:cs="Times New Roman"/>
          <w:i/>
          <w:iCs/>
          <w:sz w:val="32"/>
          <w:szCs w:val="32"/>
        </w:rPr>
      </w:pPr>
      <w:r w:rsidRPr="004633BE">
        <w:rPr>
          <w:rFonts w:ascii="Times New Roman" w:hAnsi="Times New Roman" w:cs="Times New Roman"/>
          <w:i/>
          <w:iCs/>
          <w:sz w:val="32"/>
          <w:szCs w:val="32"/>
        </w:rPr>
        <w:t>“</w:t>
      </w:r>
      <w:r w:rsidRPr="004633BE">
        <w:rPr>
          <w:rFonts w:ascii="Times New Roman" w:hAnsi="Times New Roman" w:cs="Times New Roman"/>
          <w:b/>
          <w:bCs/>
          <w:i/>
          <w:iCs/>
          <w:sz w:val="32"/>
          <w:szCs w:val="32"/>
        </w:rPr>
        <w:t>Our mission is to create the World’s Premier 3pt Shooting Competition. Simple as that.</w:t>
      </w:r>
      <w:r w:rsidRPr="004633BE">
        <w:rPr>
          <w:rFonts w:ascii="Times New Roman" w:hAnsi="Times New Roman" w:cs="Times New Roman"/>
          <w:i/>
          <w:iCs/>
          <w:sz w:val="32"/>
          <w:szCs w:val="32"/>
        </w:rPr>
        <w:t xml:space="preserve"> </w:t>
      </w:r>
      <w:r w:rsidR="00DA5E50" w:rsidRPr="004633BE">
        <w:rPr>
          <w:rFonts w:ascii="Times New Roman" w:hAnsi="Times New Roman" w:cs="Times New Roman"/>
          <w:i/>
          <w:iCs/>
          <w:sz w:val="32"/>
          <w:szCs w:val="32"/>
        </w:rPr>
        <w:t>We pledge to deliver a high-quality event</w:t>
      </w:r>
      <w:r w:rsidR="00205DE8" w:rsidRPr="004633BE">
        <w:rPr>
          <w:rFonts w:ascii="Times New Roman" w:hAnsi="Times New Roman" w:cs="Times New Roman"/>
          <w:i/>
          <w:iCs/>
          <w:sz w:val="32"/>
          <w:szCs w:val="32"/>
        </w:rPr>
        <w:t xml:space="preserve"> </w:t>
      </w:r>
      <w:r w:rsidR="004633BE" w:rsidRPr="004633BE">
        <w:rPr>
          <w:rFonts w:ascii="Times New Roman" w:hAnsi="Times New Roman" w:cs="Times New Roman"/>
          <w:i/>
          <w:iCs/>
          <w:sz w:val="32"/>
          <w:szCs w:val="32"/>
        </w:rPr>
        <w:t>with premium prizes and</w:t>
      </w:r>
      <w:r w:rsidR="00DA5E50" w:rsidRPr="004633BE">
        <w:rPr>
          <w:rFonts w:ascii="Times New Roman" w:hAnsi="Times New Roman" w:cs="Times New Roman"/>
          <w:i/>
          <w:iCs/>
          <w:sz w:val="32"/>
          <w:szCs w:val="32"/>
        </w:rPr>
        <w:t xml:space="preserve"> are committed to inspiring and connecting people through the power of the 3pt shot.</w:t>
      </w:r>
    </w:p>
    <w:p w14:paraId="0E11CE86" w14:textId="02986DAC" w:rsidR="00577974" w:rsidRPr="004633BE" w:rsidRDefault="00577974" w:rsidP="00205DE8">
      <w:pPr>
        <w:spacing w:after="60"/>
        <w:ind w:left="1440" w:right="1440"/>
        <w:jc w:val="center"/>
        <w:rPr>
          <w:rFonts w:ascii="Times New Roman" w:hAnsi="Times New Roman" w:cs="Times New Roman"/>
          <w:i/>
          <w:iCs/>
          <w:sz w:val="32"/>
          <w:szCs w:val="32"/>
        </w:rPr>
      </w:pPr>
    </w:p>
    <w:p w14:paraId="2CB4027B" w14:textId="2B264154" w:rsidR="00577974" w:rsidRPr="004633BE" w:rsidRDefault="00577974" w:rsidP="00205DE8">
      <w:pPr>
        <w:spacing w:after="60"/>
        <w:ind w:left="1440" w:right="1440"/>
        <w:jc w:val="center"/>
        <w:rPr>
          <w:rFonts w:ascii="Times New Roman" w:hAnsi="Times New Roman" w:cs="Times New Roman"/>
          <w:i/>
          <w:iCs/>
          <w:sz w:val="32"/>
          <w:szCs w:val="32"/>
        </w:rPr>
      </w:pPr>
      <w:r w:rsidRPr="004633BE">
        <w:rPr>
          <w:rFonts w:ascii="Times New Roman" w:hAnsi="Times New Roman" w:cs="Times New Roman"/>
          <w:i/>
          <w:iCs/>
          <w:sz w:val="32"/>
          <w:szCs w:val="32"/>
        </w:rPr>
        <w:t>The 3pt Open approaches our mission with a bold commitment to lead with integrity and allow competitors – regardless of age, race, gender, religion, identity, experience, and ability – to compete with intensity.”</w:t>
      </w:r>
    </w:p>
    <w:p w14:paraId="772D68EF" w14:textId="241F9A14" w:rsidR="005D39D0" w:rsidRPr="00205DE8" w:rsidRDefault="005D39D0" w:rsidP="007764DA">
      <w:pPr>
        <w:spacing w:after="60"/>
        <w:rPr>
          <w:rFonts w:ascii="Times New Roman" w:hAnsi="Times New Roman" w:cs="Times New Roman"/>
        </w:rPr>
      </w:pPr>
    </w:p>
    <w:p w14:paraId="6B66B17A" w14:textId="65CC30A4" w:rsidR="005D39D0" w:rsidRPr="00205DE8" w:rsidRDefault="005D39D0" w:rsidP="007764DA">
      <w:pPr>
        <w:spacing w:after="60"/>
        <w:rPr>
          <w:rFonts w:ascii="Times New Roman" w:hAnsi="Times New Roman" w:cs="Times New Roman"/>
        </w:rPr>
      </w:pPr>
    </w:p>
    <w:p w14:paraId="48F8448B" w14:textId="23191ECC" w:rsidR="005D39D0" w:rsidRDefault="005D39D0" w:rsidP="007764DA">
      <w:pPr>
        <w:spacing w:after="60"/>
        <w:rPr>
          <w:rFonts w:ascii="Times New Roman" w:hAnsi="Times New Roman" w:cs="Times New Roman"/>
          <w:u w:val="single"/>
        </w:rPr>
      </w:pPr>
    </w:p>
    <w:p w14:paraId="15BF3D59" w14:textId="64A12C83" w:rsidR="00515E6B" w:rsidRDefault="00515E6B" w:rsidP="007764DA">
      <w:pPr>
        <w:spacing w:after="60"/>
        <w:rPr>
          <w:rFonts w:ascii="Times New Roman" w:hAnsi="Times New Roman" w:cs="Times New Roman"/>
          <w:u w:val="single"/>
        </w:rPr>
      </w:pPr>
    </w:p>
    <w:p w14:paraId="16358BBD" w14:textId="1F3E8596" w:rsidR="00515E6B" w:rsidRDefault="00515E6B" w:rsidP="007764DA">
      <w:pPr>
        <w:spacing w:after="60"/>
        <w:rPr>
          <w:rFonts w:ascii="Times New Roman" w:hAnsi="Times New Roman" w:cs="Times New Roman"/>
          <w:u w:val="single"/>
        </w:rPr>
      </w:pPr>
    </w:p>
    <w:p w14:paraId="3C97A09C" w14:textId="1FF967B3" w:rsidR="00515E6B" w:rsidRDefault="00515E6B" w:rsidP="007764DA">
      <w:pPr>
        <w:spacing w:after="60"/>
        <w:rPr>
          <w:rFonts w:ascii="Times New Roman" w:hAnsi="Times New Roman" w:cs="Times New Roman"/>
          <w:u w:val="single"/>
        </w:rPr>
      </w:pPr>
    </w:p>
    <w:p w14:paraId="3E0C0E80" w14:textId="6F95217C" w:rsidR="00515E6B" w:rsidRDefault="00515E6B" w:rsidP="007764DA">
      <w:pPr>
        <w:spacing w:after="60"/>
        <w:rPr>
          <w:rFonts w:ascii="Times New Roman" w:hAnsi="Times New Roman" w:cs="Times New Roman"/>
          <w:u w:val="single"/>
        </w:rPr>
      </w:pPr>
    </w:p>
    <w:p w14:paraId="47327BD8" w14:textId="76C5F996" w:rsidR="00515E6B" w:rsidRDefault="00515E6B" w:rsidP="007764DA">
      <w:pPr>
        <w:spacing w:after="60"/>
        <w:rPr>
          <w:rFonts w:ascii="Times New Roman" w:hAnsi="Times New Roman" w:cs="Times New Roman"/>
          <w:u w:val="single"/>
        </w:rPr>
      </w:pPr>
    </w:p>
    <w:p w14:paraId="2404F3D1" w14:textId="6D0A6A5F" w:rsidR="00515E6B" w:rsidRDefault="00515E6B" w:rsidP="007764DA">
      <w:pPr>
        <w:spacing w:after="60"/>
        <w:rPr>
          <w:rFonts w:ascii="Times New Roman" w:hAnsi="Times New Roman" w:cs="Times New Roman"/>
          <w:u w:val="single"/>
        </w:rPr>
      </w:pPr>
    </w:p>
    <w:p w14:paraId="439FA95C" w14:textId="5F310929" w:rsidR="00515E6B" w:rsidRDefault="00515E6B" w:rsidP="007764DA">
      <w:pPr>
        <w:spacing w:after="60"/>
        <w:rPr>
          <w:rFonts w:ascii="Times New Roman" w:hAnsi="Times New Roman" w:cs="Times New Roman"/>
          <w:u w:val="single"/>
        </w:rPr>
      </w:pPr>
    </w:p>
    <w:p w14:paraId="77394275" w14:textId="6AB7772A" w:rsidR="00515E6B" w:rsidRDefault="00515E6B" w:rsidP="007764DA">
      <w:pPr>
        <w:spacing w:after="60"/>
        <w:rPr>
          <w:rFonts w:ascii="Times New Roman" w:hAnsi="Times New Roman" w:cs="Times New Roman"/>
          <w:u w:val="single"/>
        </w:rPr>
      </w:pPr>
    </w:p>
    <w:p w14:paraId="1B637F6B" w14:textId="531BFAB2" w:rsidR="00515E6B" w:rsidRDefault="00515E6B" w:rsidP="007764DA">
      <w:pPr>
        <w:spacing w:after="60"/>
        <w:rPr>
          <w:rFonts w:ascii="Times New Roman" w:hAnsi="Times New Roman" w:cs="Times New Roman"/>
          <w:u w:val="single"/>
        </w:rPr>
      </w:pPr>
    </w:p>
    <w:p w14:paraId="736D5BCC" w14:textId="456798D8" w:rsidR="00515E6B" w:rsidRDefault="00515E6B" w:rsidP="007764DA">
      <w:pPr>
        <w:spacing w:after="60"/>
        <w:rPr>
          <w:rFonts w:ascii="Times New Roman" w:hAnsi="Times New Roman" w:cs="Times New Roman"/>
          <w:u w:val="single"/>
        </w:rPr>
      </w:pPr>
    </w:p>
    <w:p w14:paraId="325F7A80" w14:textId="13EB46C9" w:rsidR="00515E6B" w:rsidRDefault="00515E6B" w:rsidP="007764DA">
      <w:pPr>
        <w:spacing w:after="60"/>
        <w:rPr>
          <w:rFonts w:ascii="Times New Roman" w:hAnsi="Times New Roman" w:cs="Times New Roman"/>
          <w:u w:val="single"/>
        </w:rPr>
      </w:pPr>
    </w:p>
    <w:p w14:paraId="44074F08" w14:textId="676FC0B8" w:rsidR="00515E6B" w:rsidRDefault="00515E6B" w:rsidP="007764DA">
      <w:pPr>
        <w:spacing w:after="60"/>
        <w:rPr>
          <w:rFonts w:ascii="Times New Roman" w:hAnsi="Times New Roman" w:cs="Times New Roman"/>
          <w:u w:val="single"/>
        </w:rPr>
      </w:pPr>
    </w:p>
    <w:p w14:paraId="45413261" w14:textId="71367D6A" w:rsidR="00515E6B" w:rsidRDefault="00515E6B" w:rsidP="007764DA">
      <w:pPr>
        <w:spacing w:after="60"/>
        <w:rPr>
          <w:rFonts w:ascii="Times New Roman" w:hAnsi="Times New Roman" w:cs="Times New Roman"/>
          <w:u w:val="single"/>
        </w:rPr>
      </w:pPr>
    </w:p>
    <w:p w14:paraId="527644F7" w14:textId="1E40A281" w:rsidR="00515E6B" w:rsidRDefault="00515E6B" w:rsidP="007764DA">
      <w:pPr>
        <w:spacing w:after="60"/>
        <w:rPr>
          <w:rFonts w:ascii="Times New Roman" w:hAnsi="Times New Roman" w:cs="Times New Roman"/>
          <w:u w:val="single"/>
        </w:rPr>
      </w:pPr>
    </w:p>
    <w:p w14:paraId="30A7027C" w14:textId="12171DCD" w:rsidR="00515E6B" w:rsidRDefault="00515E6B" w:rsidP="007764DA">
      <w:pPr>
        <w:spacing w:after="60"/>
        <w:rPr>
          <w:rFonts w:ascii="Times New Roman" w:hAnsi="Times New Roman" w:cs="Times New Roman"/>
          <w:u w:val="single"/>
        </w:rPr>
      </w:pPr>
    </w:p>
    <w:p w14:paraId="1BDEF148" w14:textId="52DB0649" w:rsidR="00515E6B" w:rsidRDefault="00515E6B" w:rsidP="007764DA">
      <w:pPr>
        <w:spacing w:after="60"/>
        <w:rPr>
          <w:rFonts w:ascii="Times New Roman" w:hAnsi="Times New Roman" w:cs="Times New Roman"/>
          <w:u w:val="single"/>
        </w:rPr>
      </w:pPr>
    </w:p>
    <w:p w14:paraId="033167DE" w14:textId="4AF97079" w:rsidR="00971D6D" w:rsidRPr="00971D6D" w:rsidRDefault="00971D6D" w:rsidP="00971D6D">
      <w:pPr>
        <w:spacing w:after="0" w:line="240" w:lineRule="auto"/>
        <w:rPr>
          <w:rFonts w:ascii="Amasis MT Pro Light" w:hAnsi="Amasis MT Pro Light" w:cs="Times New Roman"/>
          <w:sz w:val="28"/>
          <w:szCs w:val="28"/>
        </w:rPr>
      </w:pPr>
    </w:p>
    <w:sectPr w:rsidR="00971D6D" w:rsidRPr="00971D6D" w:rsidSect="00D5165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713C" w14:textId="77777777" w:rsidR="0029432C" w:rsidRDefault="0029432C" w:rsidP="0015063A">
      <w:pPr>
        <w:spacing w:after="0" w:line="240" w:lineRule="auto"/>
      </w:pPr>
      <w:r>
        <w:separator/>
      </w:r>
    </w:p>
  </w:endnote>
  <w:endnote w:type="continuationSeparator" w:id="0">
    <w:p w14:paraId="08E60774" w14:textId="77777777" w:rsidR="0029432C" w:rsidRDefault="0029432C" w:rsidP="0015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Light">
    <w:altName w:val="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976793"/>
      <w:docPartObj>
        <w:docPartGallery w:val="Page Numbers (Bottom of Page)"/>
        <w:docPartUnique/>
      </w:docPartObj>
    </w:sdtPr>
    <w:sdtEndPr>
      <w:rPr>
        <w:noProof/>
      </w:rPr>
    </w:sdtEndPr>
    <w:sdtContent>
      <w:p w14:paraId="1274FE9F" w14:textId="36AD8FA7" w:rsidR="0015063A" w:rsidRDefault="00150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8B5D4" w14:textId="77777777" w:rsidR="0015063A" w:rsidRDefault="0015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2059" w14:textId="77777777" w:rsidR="0029432C" w:rsidRDefault="0029432C" w:rsidP="0015063A">
      <w:pPr>
        <w:spacing w:after="0" w:line="240" w:lineRule="auto"/>
      </w:pPr>
      <w:r>
        <w:separator/>
      </w:r>
    </w:p>
  </w:footnote>
  <w:footnote w:type="continuationSeparator" w:id="0">
    <w:p w14:paraId="480889A3" w14:textId="77777777" w:rsidR="0029432C" w:rsidRDefault="0029432C" w:rsidP="0015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F025" w14:textId="2861B548" w:rsidR="0015063A" w:rsidRDefault="0015063A" w:rsidP="0015063A">
    <w:pPr>
      <w:pStyle w:val="Header"/>
      <w:tabs>
        <w:tab w:val="center" w:pos="5400"/>
        <w:tab w:val="left" w:pos="5940"/>
      </w:tabs>
    </w:pPr>
    <w:r>
      <w:tab/>
    </w:r>
    <w:r>
      <w:tab/>
    </w:r>
  </w:p>
  <w:p w14:paraId="08D2FD17" w14:textId="77777777" w:rsidR="0015063A" w:rsidRDefault="0015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3F4"/>
    <w:multiLevelType w:val="hybridMultilevel"/>
    <w:tmpl w:val="DB0E6B5A"/>
    <w:lvl w:ilvl="0" w:tplc="4164E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7F51"/>
    <w:multiLevelType w:val="hybridMultilevel"/>
    <w:tmpl w:val="326238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0C8"/>
    <w:multiLevelType w:val="hybridMultilevel"/>
    <w:tmpl w:val="6D2E02B6"/>
    <w:lvl w:ilvl="0" w:tplc="EE1427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20E0D"/>
    <w:multiLevelType w:val="hybridMultilevel"/>
    <w:tmpl w:val="5D947DA8"/>
    <w:lvl w:ilvl="0" w:tplc="E17E59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344952"/>
    <w:multiLevelType w:val="hybridMultilevel"/>
    <w:tmpl w:val="4E4C3772"/>
    <w:lvl w:ilvl="0" w:tplc="DCB4932A">
      <w:start w:val="1"/>
      <w:numFmt w:val="upperLetter"/>
      <w:lvlText w:val="%1."/>
      <w:lvlJc w:val="left"/>
      <w:pPr>
        <w:ind w:left="770" w:hanging="360"/>
      </w:pPr>
      <w:rPr>
        <w:b w:val="0"/>
        <w:bCs w:val="0"/>
      </w:rPr>
    </w:lvl>
    <w:lvl w:ilvl="1" w:tplc="8502465E">
      <w:start w:val="1"/>
      <w:numFmt w:val="lowerRoman"/>
      <w:lvlText w:val="%2."/>
      <w:lvlJc w:val="right"/>
      <w:pPr>
        <w:ind w:left="2340" w:hanging="360"/>
      </w:pPr>
      <w:rPr>
        <w:b w:val="0"/>
        <w:bCs w:val="0"/>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7E62EC0"/>
    <w:multiLevelType w:val="hybridMultilevel"/>
    <w:tmpl w:val="6B8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145C"/>
    <w:multiLevelType w:val="hybridMultilevel"/>
    <w:tmpl w:val="42448EC0"/>
    <w:lvl w:ilvl="0" w:tplc="04090015">
      <w:start w:val="1"/>
      <w:numFmt w:val="upperLetter"/>
      <w:lvlText w:val="%1."/>
      <w:lvlJc w:val="left"/>
      <w:pPr>
        <w:ind w:left="720" w:hanging="360"/>
      </w:pPr>
    </w:lvl>
    <w:lvl w:ilvl="1" w:tplc="0409001B">
      <w:start w:val="1"/>
      <w:numFmt w:val="lowerRoman"/>
      <w:lvlText w:val="%2."/>
      <w:lvlJc w:val="right"/>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A2DE6"/>
    <w:multiLevelType w:val="hybridMultilevel"/>
    <w:tmpl w:val="6BF2A51A"/>
    <w:lvl w:ilvl="0" w:tplc="1188F0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6F64F3"/>
    <w:multiLevelType w:val="hybridMultilevel"/>
    <w:tmpl w:val="B18E2378"/>
    <w:lvl w:ilvl="0" w:tplc="04090015">
      <w:start w:val="1"/>
      <w:numFmt w:val="upp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D0"/>
    <w:rsid w:val="0000383C"/>
    <w:rsid w:val="000514D8"/>
    <w:rsid w:val="00052355"/>
    <w:rsid w:val="00062773"/>
    <w:rsid w:val="000B7490"/>
    <w:rsid w:val="000E67E3"/>
    <w:rsid w:val="001102C1"/>
    <w:rsid w:val="00133F81"/>
    <w:rsid w:val="0015063A"/>
    <w:rsid w:val="001911D5"/>
    <w:rsid w:val="001A0269"/>
    <w:rsid w:val="001B0F9D"/>
    <w:rsid w:val="001E3AC6"/>
    <w:rsid w:val="001F272F"/>
    <w:rsid w:val="00205DE8"/>
    <w:rsid w:val="00220B43"/>
    <w:rsid w:val="00277770"/>
    <w:rsid w:val="0028441C"/>
    <w:rsid w:val="0029432C"/>
    <w:rsid w:val="002E3F59"/>
    <w:rsid w:val="00302339"/>
    <w:rsid w:val="003278AE"/>
    <w:rsid w:val="00330366"/>
    <w:rsid w:val="003734A4"/>
    <w:rsid w:val="00377478"/>
    <w:rsid w:val="00380BCC"/>
    <w:rsid w:val="003C210E"/>
    <w:rsid w:val="00411704"/>
    <w:rsid w:val="00435D9B"/>
    <w:rsid w:val="004633BE"/>
    <w:rsid w:val="00474AD7"/>
    <w:rsid w:val="004956FC"/>
    <w:rsid w:val="004A282C"/>
    <w:rsid w:val="004D4080"/>
    <w:rsid w:val="004E728C"/>
    <w:rsid w:val="005129A7"/>
    <w:rsid w:val="00515E6B"/>
    <w:rsid w:val="00540C1A"/>
    <w:rsid w:val="0055298E"/>
    <w:rsid w:val="00571E2A"/>
    <w:rsid w:val="00577974"/>
    <w:rsid w:val="00590E81"/>
    <w:rsid w:val="005A75C2"/>
    <w:rsid w:val="005B44A4"/>
    <w:rsid w:val="005D39D0"/>
    <w:rsid w:val="006446CE"/>
    <w:rsid w:val="00657A1B"/>
    <w:rsid w:val="006E28B4"/>
    <w:rsid w:val="007516D7"/>
    <w:rsid w:val="007764DA"/>
    <w:rsid w:val="007A1B43"/>
    <w:rsid w:val="007A5602"/>
    <w:rsid w:val="007F6584"/>
    <w:rsid w:val="00803126"/>
    <w:rsid w:val="00865E25"/>
    <w:rsid w:val="00887B98"/>
    <w:rsid w:val="00890F48"/>
    <w:rsid w:val="008B6EAF"/>
    <w:rsid w:val="008F08AE"/>
    <w:rsid w:val="0092612C"/>
    <w:rsid w:val="0092773C"/>
    <w:rsid w:val="00945E01"/>
    <w:rsid w:val="00946848"/>
    <w:rsid w:val="00971D6D"/>
    <w:rsid w:val="00991231"/>
    <w:rsid w:val="009C7D34"/>
    <w:rsid w:val="00A24FBF"/>
    <w:rsid w:val="00A5483D"/>
    <w:rsid w:val="00A5697A"/>
    <w:rsid w:val="00A85772"/>
    <w:rsid w:val="00A93656"/>
    <w:rsid w:val="00AD2D92"/>
    <w:rsid w:val="00AF0BAE"/>
    <w:rsid w:val="00AF6577"/>
    <w:rsid w:val="00B11F12"/>
    <w:rsid w:val="00B869C4"/>
    <w:rsid w:val="00BD1ADA"/>
    <w:rsid w:val="00BE5B1D"/>
    <w:rsid w:val="00BF583B"/>
    <w:rsid w:val="00C242AF"/>
    <w:rsid w:val="00C52139"/>
    <w:rsid w:val="00C94A2B"/>
    <w:rsid w:val="00CC702F"/>
    <w:rsid w:val="00D42D78"/>
    <w:rsid w:val="00D44D17"/>
    <w:rsid w:val="00D5165D"/>
    <w:rsid w:val="00D51BDA"/>
    <w:rsid w:val="00D8018B"/>
    <w:rsid w:val="00D80C34"/>
    <w:rsid w:val="00DA5E50"/>
    <w:rsid w:val="00DA7F81"/>
    <w:rsid w:val="00DB47E3"/>
    <w:rsid w:val="00DD1241"/>
    <w:rsid w:val="00DE4F58"/>
    <w:rsid w:val="00E31368"/>
    <w:rsid w:val="00E77A98"/>
    <w:rsid w:val="00F051F8"/>
    <w:rsid w:val="00FC70D5"/>
    <w:rsid w:val="00FE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BE0B"/>
  <w15:chartTrackingRefBased/>
  <w15:docId w15:val="{5F2BA0C1-55E2-4AE9-AE7D-1593AC1D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72"/>
    <w:pPr>
      <w:ind w:left="720"/>
      <w:contextualSpacing/>
    </w:pPr>
  </w:style>
  <w:style w:type="character" w:styleId="Hyperlink">
    <w:name w:val="Hyperlink"/>
    <w:basedOn w:val="DefaultParagraphFont"/>
    <w:uiPriority w:val="99"/>
    <w:unhideWhenUsed/>
    <w:rsid w:val="00DB47E3"/>
    <w:rPr>
      <w:color w:val="0563C1" w:themeColor="hyperlink"/>
      <w:u w:val="single"/>
    </w:rPr>
  </w:style>
  <w:style w:type="character" w:styleId="UnresolvedMention">
    <w:name w:val="Unresolved Mention"/>
    <w:basedOn w:val="DefaultParagraphFont"/>
    <w:uiPriority w:val="99"/>
    <w:semiHidden/>
    <w:unhideWhenUsed/>
    <w:rsid w:val="00DB47E3"/>
    <w:rPr>
      <w:color w:val="605E5C"/>
      <w:shd w:val="clear" w:color="auto" w:fill="E1DFDD"/>
    </w:rPr>
  </w:style>
  <w:style w:type="paragraph" w:styleId="Header">
    <w:name w:val="header"/>
    <w:basedOn w:val="Normal"/>
    <w:link w:val="HeaderChar"/>
    <w:uiPriority w:val="99"/>
    <w:unhideWhenUsed/>
    <w:rsid w:val="0015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3A"/>
  </w:style>
  <w:style w:type="paragraph" w:styleId="Footer">
    <w:name w:val="footer"/>
    <w:basedOn w:val="Normal"/>
    <w:link w:val="FooterChar"/>
    <w:uiPriority w:val="99"/>
    <w:unhideWhenUsed/>
    <w:rsid w:val="0015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7C41-DD75-41D9-848D-E54A51C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 Wartman</dc:creator>
  <cp:keywords/>
  <dc:description/>
  <cp:lastModifiedBy>Brenda Evangelista</cp:lastModifiedBy>
  <cp:revision>2</cp:revision>
  <cp:lastPrinted>2022-03-13T00:36:00Z</cp:lastPrinted>
  <dcterms:created xsi:type="dcterms:W3CDTF">2022-12-20T20:51:00Z</dcterms:created>
  <dcterms:modified xsi:type="dcterms:W3CDTF">2022-12-20T20:51:00Z</dcterms:modified>
</cp:coreProperties>
</file>